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KPI Dashboard (Word Template)</w:t>
      </w:r>
    </w:p>
    <w:p>
      <w:pPr>
        <w:spacing w:lineRule="auto"/>
      </w:pPr>
      <w:r>
        <w:rPr>
          <w:i/>
        </w:rPr>
        <w:t xml:space="preserve">This template turns the dashboard into a document your team can open, fill, and send — no spreadsheet or login required. Each section is a self-contained block: name the KPIs, set a target, record the actual, mark the trend, and assign an owner. Duplicate a row to add a metric, delete the ones you don't track, and keep the same structure every month so the story stays comparable.</w:t>
      </w:r>
    </w:p>
    <w:p>
      <w:pPr>
        <w:pStyle w:val="Heading2"/>
        <w:spacing w:lineRule="auto"/>
      </w:pPr>
      <w:r>
        <w:rPr/>
        <w:t xml:space="preserve">Executive Summary Block</w:t>
      </w:r>
    </w:p>
    <w:p>
      <w:pPr>
        <w:spacing w:lineRule="auto"/>
      </w:pPr>
      <w:r>
        <w:rPr>
          <w:i/>
        </w:rPr>
        <w:t xml:space="preserve">When to use: A short top-of-document read for stakeholders who won't scroll further.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give a decision-maker the headline in under a minute, before any detail tables.</w:t>
      </w:r>
    </w:p>
    <w:p>
      <w:pPr>
        <w:pStyle w:val="Heading3"/>
        <w:spacing w:lineRule="auto"/>
      </w:pPr>
      <w:r>
        <w:rPr/>
        <w:t xml:space="preserve">Fill in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Reporting period:</w:t>
      </w:r>
      <w:r>
        <w:rPr/>
        <w:t xml:space="preserve">[Month / date range]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Prepared by:</w:t>
      </w:r>
      <w:r>
        <w:rPr/>
        <w:t xml:space="preserve">[Owner]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Headline result:</w:t>
      </w:r>
      <w:r>
        <w:rPr/>
        <w:t xml:space="preserve">[One sentence on the period]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Biggest win:</w:t>
      </w:r>
      <w:r>
        <w:rPr/>
        <w:t xml:space="preserve">[What moved and why]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Biggest risk:</w:t>
      </w:r>
      <w:r>
        <w:rPr/>
        <w:t xml:space="preserve">[What's slipping]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Focus next period:</w:t>
      </w:r>
      <w:r>
        <w:rPr/>
        <w:t xml:space="preserve">[Top 1-3 priorities]</w:t>
      </w:r>
    </w:p>
    <w:p>
      <w:pPr>
        <w:spacing w:lineRule="auto"/>
      </w:pPr>
      <w:r>
        <w:rPr/>
        <w:t xml:space="preserve">Write this block last, once the detail blocks are filled, but place it first in the document.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Traffic Block</w:t>
      </w:r>
    </w:p>
    <w:p>
      <w:pPr>
        <w:spacing w:lineRule="auto"/>
      </w:pPr>
      <w:r>
        <w:rPr>
          <w:i/>
        </w:rPr>
        <w:t xml:space="preserve">When to use: Organic sessions and audience trends, separated from branded noise.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show whether real, non-branded demand is growing.</w:t>
      </w:r>
    </w:p>
    <w:p>
      <w:pPr>
        <w:pStyle w:val="Heading3"/>
        <w:spacing w:lineRule="auto"/>
      </w:pPr>
      <w:r>
        <w:rPr/>
        <w:t xml:space="preserve">KPI · target · actual · trend · owner · notes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Organic sessions: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Non-branded sessions: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New users from organic: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Top landing pages: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spacing w:lineRule="auto"/>
      </w:pPr>
      <w:r>
        <w:rPr/>
        <w:t xml:space="preserve">Source: </w:t>
      </w:r>
      <w:r>
        <w:rPr/>
        <w:t xml:space="preserve">[Analytics + Search Console]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Rankings Block</w:t>
      </w:r>
    </w:p>
    <w:p>
      <w:pPr>
        <w:spacing w:lineRule="auto"/>
      </w:pPr>
      <w:r>
        <w:rPr>
          <w:i/>
        </w:rPr>
        <w:t xml:space="preserve">When to use: Where you sit for the keywords that matter, and how that's moving.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track visibility for your priority terms without drowning in every keyword.</w:t>
      </w:r>
    </w:p>
    <w:p>
      <w:pPr>
        <w:pStyle w:val="Heading3"/>
        <w:spacing w:lineRule="auto"/>
      </w:pPr>
      <w:r>
        <w:rPr/>
        <w:t xml:space="preserve">KPI · target · actual · trend · owner · notes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Tracked keywords in top 3: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Tracked keywords in top 10: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Average position for [cluster]: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Keywords gained / lost: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spacing w:lineRule="auto"/>
      </w:pPr>
      <w:r>
        <w:rPr/>
        <w:t xml:space="preserve">Source: </w:t>
      </w:r>
      <w:r>
        <w:rPr/>
        <w:t xml:space="preserve">[Rank tracker]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Conversions &amp; Goals Block</w:t>
      </w:r>
    </w:p>
    <w:p>
      <w:pPr>
        <w:spacing w:lineRule="auto"/>
      </w:pPr>
      <w:r>
        <w:rPr>
          <w:i/>
        </w:rPr>
        <w:t xml:space="preserve">When to use: The outcomes SEO is actually meant to produce — leads, signups, revenue.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connect traffic to the results the business cares about.</w:t>
      </w:r>
    </w:p>
    <w:p>
      <w:pPr>
        <w:pStyle w:val="Heading3"/>
        <w:spacing w:lineRule="auto"/>
      </w:pPr>
      <w:r>
        <w:rPr/>
        <w:t xml:space="preserve">KPI · target · actual · trend · owner · notes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Goal completions from organic: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Leads or signups: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Organic conversion rate:</w:t>
      </w:r>
      <w:r>
        <w:rPr/>
        <w:t xml:space="preserve"> target </w:t>
      </w:r>
      <w:r>
        <w:rPr/>
        <w:t xml:space="preserve">[value]</w:t>
      </w:r>
      <w:r>
        <w:rPr/>
        <w:t xml:space="preserve">% · actual </w:t>
      </w:r>
      <w:r>
        <w:rPr/>
        <w:t xml:space="preserve">[value]</w:t>
      </w:r>
      <w:r>
        <w:rPr/>
        <w:t xml:space="preserve">%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Revenue from organic: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spacing w:lineRule="auto"/>
      </w:pPr>
      <w:r>
        <w:rPr/>
        <w:t xml:space="preserve">Source: </w:t>
      </w:r>
      <w:r>
        <w:rPr/>
        <w:t xml:space="preserve">[Analytics / CRM]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Technical Health Block</w:t>
      </w:r>
    </w:p>
    <w:p>
      <w:pPr>
        <w:spacing w:lineRule="auto"/>
      </w:pPr>
      <w:r>
        <w:rPr>
          <w:i/>
        </w:rPr>
        <w:t xml:space="preserve">When to use: Crawl, index, and speed signals that quietly cap your rankings.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catch technical problems before they cost visibility.</w:t>
      </w:r>
    </w:p>
    <w:p>
      <w:pPr>
        <w:pStyle w:val="Heading3"/>
        <w:spacing w:lineRule="auto"/>
      </w:pPr>
      <w:r>
        <w:rPr/>
        <w:t xml:space="preserve">KPI · target · actual · trend · owner · notes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Indexed vs submitted pages: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Core Web Vitals pass rate:</w:t>
      </w:r>
      <w:r>
        <w:rPr/>
        <w:t xml:space="preserve"> target </w:t>
      </w:r>
      <w:r>
        <w:rPr/>
        <w:t xml:space="preserve">[value]</w:t>
      </w:r>
      <w:r>
        <w:rPr/>
        <w:t xml:space="preserve">% · actual </w:t>
      </w:r>
      <w:r>
        <w:rPr/>
        <w:t xml:space="preserve">[value]</w:t>
      </w:r>
      <w:r>
        <w:rPr/>
        <w:t xml:space="preserve">%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Crawl errors: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Broken internal links: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spacing w:lineRule="auto"/>
      </w:pPr>
      <w:r>
        <w:rPr/>
        <w:t xml:space="preserve">A full review can run quarterly; in the off months note 'no change since [date]'.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Backlinks Block</w:t>
      </w:r>
    </w:p>
    <w:p>
      <w:pPr>
        <w:spacing w:lineRule="auto"/>
      </w:pPr>
      <w:r>
        <w:rPr>
          <w:i/>
        </w:rPr>
        <w:t xml:space="preserve">When to use: The size, growth, and quality of your link profile over the period.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show whether authority is growing and whether risk is under control.</w:t>
      </w:r>
    </w:p>
    <w:p>
      <w:pPr>
        <w:pStyle w:val="Heading3"/>
        <w:spacing w:lineRule="auto"/>
      </w:pPr>
      <w:r>
        <w:rPr/>
        <w:t xml:space="preserve">KPI · target · actual · trend · owner · notes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Referring domains: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New links this period: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Lost links: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Toxic links flagged:</w:t>
      </w:r>
      <w:r>
        <w:rPr/>
        <w:t xml:space="preserve"> target </w:t>
      </w:r>
      <w:r>
        <w:rPr/>
        <w:t xml:space="preserve">[value]</w:t>
      </w:r>
      <w:r>
        <w:rPr/>
        <w:t xml:space="preserve"> · actual </w:t>
      </w:r>
      <w:r>
        <w:rPr/>
        <w:t xml:space="preserve">[value]</w:t>
      </w:r>
      <w:r>
        <w:rPr/>
        <w:t xml:space="preserve"> · trend </w:t>
      </w:r>
      <w:r>
        <w:rPr/>
        <w:t xml:space="preserve">[up/down/flat]</w:t>
      </w:r>
      <w:r>
        <w:rPr/>
        <w:t xml:space="preserve"> · owner </w:t>
      </w:r>
      <w:r>
        <w:rPr/>
        <w:t xml:space="preserve">[Owner]</w:t>
      </w:r>
      <w:r>
        <w:rPr/>
        <w:t xml:space="preserve"> · notes </w:t>
      </w:r>
      <w:r>
        <w:rPr/>
        <w:t xml:space="preserve">[note]</w:t>
      </w:r>
    </w:p>
    <w:p>
      <w:pPr>
        <w:spacing w:lineRule="auto"/>
      </w:pPr>
      <w:r>
        <w:rPr/>
        <w:t xml:space="preserve">Source: </w:t>
      </w:r>
      <w:r>
        <w:rPr/>
        <w:t xml:space="preserve">[Backlink tool]</w:t>
      </w:r>
      <w:r>
        <w:rPr/>
        <w:t xml:space="preserve">.</w:t>
      </w:r>
    </w:p>
    <w:p>
      <w:pPr>
        <w:spacing w:lineRule="auto"/>
      </w:pPr>
      <w:r>
        <w:rPr>
          <w:i/>
        </w:rPr>
        <w:t xml:space="preserve">Free template from UNmiss · https://unmiss.com/templates/seo-kpi-dashboard-word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KPI Dashboard (Word Template)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