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SEO Audit Report Template</w:t>
      </w:r>
    </w:p>
    <w:p>
      <w:pPr>
        <w:spacing w:lineRule="auto"/>
      </w:pPr>
      <w:r>
        <w:rPr>
          <w:i/>
        </w:rPr>
        <w:t xml:space="preserve">A great SEO audit is only as useful as the report that delivers it. This template gives you a clear, repeatable structure to present findings across every dimension of search performance, translate raw crawl and analytics data into business impact, and hand clients a prioritized roadmap they can actually act on.</w:t>
      </w:r>
    </w:p>
    <w:p>
      <w:pPr>
        <w:pStyle w:val="Heading2"/>
        <w:spacing w:lineRule="auto"/>
      </w:pPr>
      <w:r>
        <w:rPr/>
        <w:t xml:space="preserve">Executive Summary &amp; Scope</w:t>
      </w:r>
    </w:p>
    <w:p>
      <w:pPr>
        <w:spacing w:lineRule="auto"/>
      </w:pPr>
      <w:r>
        <w:rPr>
          <w:i/>
        </w:rPr>
        <w:t xml:space="preserve">When to use: Open the report with a non-technical overview that orients stakeholders and decision-makers before they reach the detailed findings.</w:t>
      </w:r>
    </w:p>
    <w:p>
      <w:pPr>
        <w:pStyle w:val="Heading3"/>
        <w:spacing w:lineRule="auto"/>
      </w:pPr>
      <w:r>
        <w:rPr/>
        <w:t xml:space="preserve">Executive Summary &amp; Scope</w:t>
      </w:r>
    </w:p>
    <w:p>
      <w:pPr>
        <w:spacing w:lineRule="auto"/>
      </w:pPr>
      <w:r>
        <w:rPr/>
        <w:t xml:space="preserve">Set the stage in plain language so executives understand value before diving into specifics. Lead with the headline narrative, then define exactly what was reviewed.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Prepared for:</w:t>
      </w:r>
      <w:r>
        <w:rPr/>
        <w:t xml:space="preserve">[Client &amp; Site URL]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Audit period:</w:t>
      </w:r>
      <w:r>
        <w:rPr/>
        <w:t xml:space="preserve">[Date Range]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Top findings:</w:t>
      </w:r>
      <w:r>
        <w:rPr/>
        <w:t xml:space="preserve">[3-5 Key Issues]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Estimated impact:</w:t>
      </w:r>
      <w:r>
        <w:rPr/>
        <w:t xml:space="preserve">[Opportunity Summary]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Business goals tied to SEO:</w:t>
      </w:r>
      <w:r>
        <w:rPr/>
        <w:t xml:space="preserve">[Leads / Revenue / Visibility]</w:t>
      </w:r>
    </w:p>
    <w:p>
      <w:pPr>
        <w:spacing w:lineRule="auto"/>
      </w:pPr>
      <w:r>
        <w:rPr/>
        <w:t xml:space="preserve">State the scope clearly so expectations are aligned.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Properties reviewed:</w:t>
      </w:r>
      <w:r>
        <w:rPr/>
        <w:t xml:space="preserve">[Domains / Subdomains]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Data sources:</w:t>
      </w:r>
      <w:r>
        <w:rPr/>
        <w:t xml:space="preserve">[GA4, Search Console, Crawl Tool, Backlink Tool]</w:t>
      </w:r>
    </w:p>
    <w:p>
      <w:pPr>
        <w:numPr>
          <w:ilvl w:val="0"/>
          <w:numId w:val="2"/>
        </w:numPr>
        <w:spacing w:lineRule="auto"/>
      </w:pPr>
      <w:r>
        <w:rPr>
          <w:b/>
        </w:rPr>
        <w:t xml:space="preserve">Out of scope:</w:t>
      </w:r>
      <w:r>
        <w:rPr/>
        <w:t xml:space="preserve">[Excluded Areas]</w:t>
      </w:r>
    </w:p>
    <w:p>
      <w:pPr>
        <w:spacing w:lineRule="auto"/>
      </w:pPr>
      <w:r>
        <w:rPr/>
        <w:t xml:space="preserve">Keep this page skimmable. The goal is for a CEO to grasp the situation and the recommended direction in under two minutes, without needing any technical context.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Technical Health</w:t>
      </w:r>
    </w:p>
    <w:p>
      <w:pPr>
        <w:spacing w:lineRule="auto"/>
      </w:pPr>
      <w:r>
        <w:rPr>
          <w:i/>
        </w:rPr>
        <w:t xml:space="preserve">When to use: Document crawlability, indexation, site speed, and mobile readiness so engineering teams know what to fix and why.</w:t>
      </w:r>
    </w:p>
    <w:p>
      <w:pPr>
        <w:pStyle w:val="Heading3"/>
        <w:spacing w:lineRule="auto"/>
      </w:pPr>
      <w:r>
        <w:rPr/>
        <w:t xml:space="preserve">Technical Health</w:t>
      </w:r>
    </w:p>
    <w:p>
      <w:pPr>
        <w:spacing w:lineRule="auto"/>
      </w:pPr>
      <w:r>
        <w:rPr/>
        <w:t xml:space="preserve">Report on the foundation that determines whether search engines can access, render, and trust the site. Pull every number directly from your crawl, Search Console, and page-speed tools.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Crawlability:</w:t>
      </w:r>
      <w:r>
        <w:rPr/>
        <w:t xml:space="preserve">[Broken Links, Redirect Chains, Crawl Errors]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Indexation:</w:t>
      </w:r>
      <w:r>
        <w:rPr/>
        <w:t xml:space="preserve">[Indexed vs. Submitted Pages]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Site speed / Core Web Vitals:</w:t>
      </w:r>
      <w:r>
        <w:rPr/>
        <w:t xml:space="preserve">[LCP, INP, CLS Scores]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Mobile usability:</w:t>
      </w:r>
      <w:r>
        <w:rPr/>
        <w:t xml:space="preserve">[Responsive Issues]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Structured data:</w:t>
      </w:r>
      <w:r>
        <w:rPr/>
        <w:t xml:space="preserve">[Schema Coverage &amp; Errors]</w:t>
      </w:r>
    </w:p>
    <w:p>
      <w:pPr>
        <w:spacing w:lineRule="auto"/>
      </w:pPr>
      <w:r>
        <w:rPr/>
        <w:t xml:space="preserve">For each issue, note severity and the fix.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Issue:</w:t>
      </w:r>
      <w:r>
        <w:rPr/>
        <w:t xml:space="preserve">[Description]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Affected URLs:</w:t>
      </w:r>
      <w:r>
        <w:rPr/>
        <w:t xml:space="preserve">[Count / Examples]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Severity:</w:t>
      </w:r>
      <w:r>
        <w:rPr/>
        <w:t xml:space="preserve">[Critical / High / Medium / Low]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Recommended fix:</w:t>
      </w:r>
      <w:r>
        <w:rPr/>
        <w:t xml:space="preserve">[Action]</w:t>
      </w:r>
    </w:p>
    <w:p>
      <w:pPr>
        <w:spacing w:lineRule="auto"/>
      </w:pPr>
      <w:r>
        <w:rPr/>
        <w:t xml:space="preserve">Frame technical debt in terms of risk to organic visibility, not jargon, so non-technical stakeholders grasp the stakes.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On-Page &amp; Content</w:t>
      </w:r>
    </w:p>
    <w:p>
      <w:pPr>
        <w:spacing w:lineRule="auto"/>
      </w:pPr>
      <w:r>
        <w:rPr>
          <w:i/>
        </w:rPr>
        <w:t xml:space="preserve">When to use: Evaluate how well individual pages target intent, structure content, and satisfy users across the site's key templates.</w:t>
      </w:r>
    </w:p>
    <w:p>
      <w:pPr>
        <w:pStyle w:val="Heading3"/>
        <w:spacing w:lineRule="auto"/>
      </w:pPr>
      <w:r>
        <w:rPr/>
        <w:t xml:space="preserve">On-Page &amp; Content</w:t>
      </w:r>
    </w:p>
    <w:p>
      <w:pPr>
        <w:spacing w:lineRule="auto"/>
      </w:pPr>
      <w:r>
        <w:rPr/>
        <w:t xml:space="preserve">Assess whether pages are built to rank and to convert. Tie every observation to keyword data and user intent from Search Console and your keyword tool.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Title &amp; meta quality:</w:t>
      </w:r>
      <w:r>
        <w:rPr/>
        <w:t xml:space="preserve">[Missing / Duplicate / Truncated]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Heading structure:</w:t>
      </w:r>
      <w:r>
        <w:rPr/>
        <w:t xml:space="preserve">[H1 Usage, Hierarchy]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Keyword targeting:</w:t>
      </w:r>
      <w:r>
        <w:rPr/>
        <w:t xml:space="preserve">[Intent Match, Cannibalization]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Content depth &amp; freshness:</w:t>
      </w:r>
      <w:r>
        <w:rPr/>
        <w:t xml:space="preserve">[Thin / Outdated Pages]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Internal linking:</w:t>
      </w:r>
      <w:r>
        <w:rPr/>
        <w:t xml:space="preserve">[Orphan Pages, Anchor Use]</w:t>
      </w:r>
    </w:p>
    <w:p>
      <w:pPr>
        <w:numPr>
          <w:ilvl w:val="0"/>
          <w:numId w:val="5"/>
        </w:numPr>
        <w:spacing w:lineRule="auto"/>
      </w:pPr>
      <w:r>
        <w:rPr>
          <w:b/>
        </w:rPr>
        <w:t xml:space="preserve">Media &amp; accessibility:</w:t>
      </w:r>
      <w:r>
        <w:rPr/>
        <w:t xml:space="preserve">[Alt Text, Image Weight]</w:t>
      </w:r>
    </w:p>
    <w:p>
      <w:pPr>
        <w:spacing w:lineRule="auto"/>
      </w:pPr>
      <w:r>
        <w:rPr/>
        <w:t xml:space="preserve">Highlight the highest-value pages first.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Page / template:</w:t>
      </w:r>
      <w:r>
        <w:rPr/>
        <w:t xml:space="preserve">[URL or Type]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Current performance:</w:t>
      </w:r>
      <w:r>
        <w:rPr/>
        <w:t xml:space="preserve">[Clicks / Position]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Gap identified:</w:t>
      </w:r>
      <w:r>
        <w:rPr/>
        <w:t xml:space="preserve">[Finding]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Recommendation:</w:t>
      </w:r>
      <w:r>
        <w:rPr/>
        <w:t xml:space="preserve">[Action]</w:t>
      </w:r>
    </w:p>
    <w:p>
      <w:pPr>
        <w:spacing w:lineRule="auto"/>
      </w:pPr>
      <w:r>
        <w:rPr/>
        <w:t xml:space="preserve">Prioritize pages where small content improvements can unlock outsized traffic gains.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Off-Page / Backlinks</w:t>
      </w:r>
    </w:p>
    <w:p>
      <w:pPr>
        <w:spacing w:lineRule="auto"/>
      </w:pPr>
      <w:r>
        <w:rPr>
          <w:i/>
        </w:rPr>
        <w:t xml:space="preserve">When to use: Summarize the site's authority profile, link quality, and risk exposure using data from your backlink analysis tool.</w:t>
      </w:r>
    </w:p>
    <w:p>
      <w:pPr>
        <w:pStyle w:val="Heading3"/>
        <w:spacing w:lineRule="auto"/>
      </w:pPr>
      <w:r>
        <w:rPr/>
        <w:t xml:space="preserve">Off-Page / Backlinks</w:t>
      </w:r>
    </w:p>
    <w:p>
      <w:pPr>
        <w:spacing w:lineRule="auto"/>
      </w:pPr>
      <w:r>
        <w:rPr/>
        <w:t xml:space="preserve">Report on the external signals that shape domain authority and trust. Base every figure on your backlink tool's export, and avoid promising any specific ranking outcome from link work.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Referring domains:</w:t>
      </w:r>
      <w:r>
        <w:rPr/>
        <w:t xml:space="preserve">[Total Count]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Authority metric:</w:t>
      </w:r>
      <w:r>
        <w:rPr/>
        <w:t xml:space="preserve">[DR / DA Score]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Link quality:</w:t>
      </w:r>
      <w:r>
        <w:rPr/>
        <w:t xml:space="preserve">[Relevant vs. Low-Quality]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Anchor text profile:</w:t>
      </w:r>
      <w:r>
        <w:rPr/>
        <w:t xml:space="preserve">[Branded / Exact / Spam]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Toxic or risky links:</w:t>
      </w:r>
      <w:r>
        <w:rPr/>
        <w:t xml:space="preserve">[Count &amp; Disavow Candidates]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Lost links:</w:t>
      </w:r>
      <w:r>
        <w:rPr/>
        <w:t xml:space="preserve">[Recently Dropped]</w:t>
      </w:r>
    </w:p>
    <w:p>
      <w:pPr>
        <w:spacing w:lineRule="auto"/>
      </w:pPr>
      <w:r>
        <w:rPr/>
        <w:t xml:space="preserve">Compare against the competitive set to size the gap.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Link gap vs. competitors:</w:t>
      </w:r>
      <w:r>
        <w:rPr/>
        <w:t xml:space="preserve">[Domains You Lack]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Earning opportunities:</w:t>
      </w:r>
      <w:r>
        <w:rPr/>
        <w:t xml:space="preserve">[Digital PR, Partnerships]</w:t>
      </w:r>
    </w:p>
    <w:p>
      <w:pPr>
        <w:numPr>
          <w:ilvl w:val="0"/>
          <w:numId w:val="8"/>
        </w:numPr>
        <w:spacing w:lineRule="auto"/>
      </w:pPr>
      <w:r>
        <w:rPr>
          <w:b/>
        </w:rPr>
        <w:t xml:space="preserve">Cleanup actions:</w:t>
      </w:r>
      <w:r>
        <w:rPr/>
        <w:t xml:space="preserve">[Disavow / Outreach]</w:t>
      </w:r>
    </w:p>
    <w:p>
      <w:pPr>
        <w:spacing w:lineRule="auto"/>
      </w:pPr>
      <w:r>
        <w:rPr/>
        <w:t xml:space="preserve">Position link building as a long-term authority investment, not a quick rankings lever.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Competitive &amp; Opportunity Analysis</w:t>
      </w:r>
    </w:p>
    <w:p>
      <w:pPr>
        <w:spacing w:lineRule="auto"/>
      </w:pPr>
      <w:r>
        <w:rPr>
          <w:i/>
        </w:rPr>
        <w:t xml:space="preserve">When to use: Benchmark the client against direct search competitors to reveal keyword gaps and untapped growth areas.</w:t>
      </w:r>
    </w:p>
    <w:p>
      <w:pPr>
        <w:pStyle w:val="Heading3"/>
        <w:spacing w:lineRule="auto"/>
      </w:pPr>
      <w:r>
        <w:rPr/>
        <w:t xml:space="preserve">Competitive &amp; Opportunity Analysis</w:t>
      </w:r>
    </w:p>
    <w:p>
      <w:pPr>
        <w:spacing w:lineRule="auto"/>
      </w:pPr>
      <w:r>
        <w:rPr/>
        <w:t xml:space="preserve">Show where the client stands relative to the players actually winning the SERPs, then translate gaps into concrete opportunities sized by potential value.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Competitors analyzed:</w:t>
      </w:r>
      <w:r>
        <w:rPr/>
        <w:t xml:space="preserve">[3-5 Domains]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Share of visibility:</w:t>
      </w:r>
      <w:r>
        <w:rPr/>
        <w:t xml:space="preserve">[Relative Position]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Keyword gaps:</w:t>
      </w:r>
      <w:r>
        <w:rPr/>
        <w:t xml:space="preserve">[Terms Competitors Rank For]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Content gaps:</w:t>
      </w:r>
      <w:r>
        <w:rPr/>
        <w:t xml:space="preserve">[Topics Missing]</w:t>
      </w:r>
    </w:p>
    <w:p>
      <w:pPr>
        <w:numPr>
          <w:ilvl w:val="0"/>
          <w:numId w:val="9"/>
        </w:numPr>
        <w:spacing w:lineRule="auto"/>
      </w:pPr>
      <w:r>
        <w:rPr>
          <w:b/>
        </w:rPr>
        <w:t xml:space="preserve">SERP feature gaps:</w:t>
      </w:r>
      <w:r>
        <w:rPr/>
        <w:t xml:space="preserve">[Snippets, PAA, Local Pack]</w:t>
      </w:r>
    </w:p>
    <w:p>
      <w:pPr>
        <w:spacing w:lineRule="auto"/>
      </w:pPr>
      <w:r>
        <w:rPr/>
        <w:t xml:space="preserve">For each opportunity, estimate the upside.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Opportunity:</w:t>
      </w:r>
      <w:r>
        <w:rPr/>
        <w:t xml:space="preserve">[Keyword / Topic Cluster]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Search demand:</w:t>
      </w:r>
      <w:r>
        <w:rPr/>
        <w:t xml:space="preserve">[Volume]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Current rank:</w:t>
      </w:r>
      <w:r>
        <w:rPr/>
        <w:t xml:space="preserve">[Position or N/A]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Difficulty:</w:t>
      </w:r>
      <w:r>
        <w:rPr/>
        <w:t xml:space="preserve">[Score]</w:t>
      </w:r>
    </w:p>
    <w:p>
      <w:pPr>
        <w:numPr>
          <w:ilvl w:val="0"/>
          <w:numId w:val="10"/>
        </w:numPr>
        <w:spacing w:lineRule="auto"/>
      </w:pPr>
      <w:r>
        <w:rPr>
          <w:b/>
        </w:rPr>
        <w:t xml:space="preserve">Estimated value:</w:t>
      </w:r>
      <w:r>
        <w:rPr/>
        <w:t xml:space="preserve">[Traffic / Revenue Potential]</w:t>
      </w:r>
    </w:p>
    <w:p>
      <w:pPr>
        <w:spacing w:lineRule="auto"/>
      </w:pPr>
      <w:r>
        <w:rPr/>
        <w:t xml:space="preserve">Focus on realistic, high-value gaps where the client can compete, not vanity terms beyond reach.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Prioritized Recommendations &amp; Roadmap</w:t>
      </w:r>
    </w:p>
    <w:p>
      <w:pPr>
        <w:spacing w:lineRule="auto"/>
      </w:pPr>
      <w:r>
        <w:rPr>
          <w:i/>
        </w:rPr>
        <w:t xml:space="preserve">When to use: Close the report with a sequenced, impact-versus-effort action plan that makes next steps unambiguous.</w:t>
      </w:r>
    </w:p>
    <w:p>
      <w:pPr>
        <w:pStyle w:val="Heading3"/>
        <w:spacing w:lineRule="auto"/>
      </w:pPr>
      <w:r>
        <w:rPr/>
        <w:t xml:space="preserve">Prioritized Recommendations &amp; Roadmap</w:t>
      </w:r>
    </w:p>
    <w:p>
      <w:pPr>
        <w:spacing w:lineRule="auto"/>
      </w:pPr>
      <w:r>
        <w:rPr/>
        <w:t xml:space="preserve">Turn every finding into a decision-ready plan. Rank actions by expected impact against required effort, and tie each one back to the business goals from the summary.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Quick wins (0-30 days):</w:t>
      </w:r>
      <w:r>
        <w:rPr/>
        <w:t xml:space="preserve">[High Impact, Low Effort]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Mid-term (1-3 months):</w:t>
      </w:r>
      <w:r>
        <w:rPr/>
        <w:t xml:space="preserve">[Structural Fixes]</w:t>
      </w:r>
    </w:p>
    <w:p>
      <w:pPr>
        <w:numPr>
          <w:ilvl w:val="0"/>
          <w:numId w:val="11"/>
        </w:numPr>
        <w:spacing w:lineRule="auto"/>
      </w:pPr>
      <w:r>
        <w:rPr>
          <w:b/>
        </w:rPr>
        <w:t xml:space="preserve">Long-term (3-6+ months):</w:t>
      </w:r>
      <w:r>
        <w:rPr/>
        <w:t xml:space="preserve">[Content &amp; Authority Builds]</w:t>
      </w:r>
    </w:p>
    <w:p>
      <w:pPr>
        <w:spacing w:lineRule="auto"/>
      </w:pPr>
      <w:r>
        <w:rPr/>
        <w:t xml:space="preserve">Detail each recommendation consistently.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Action:</w:t>
      </w:r>
      <w:r>
        <w:rPr/>
        <w:t xml:space="preserve">[Task]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Owner:</w:t>
      </w:r>
      <w:r>
        <w:rPr/>
        <w:t xml:space="preserve">[Team / Role]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Expected impact:</w:t>
      </w:r>
      <w:r>
        <w:rPr/>
        <w:t xml:space="preserve">[Outcome]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Effort:</w:t>
      </w:r>
      <w:r>
        <w:rPr/>
        <w:t xml:space="preserve">[Low / Medium / High]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Priority:</w:t>
      </w:r>
      <w:r>
        <w:rPr/>
        <w:t xml:space="preserve">[P1 / P2 / P3]</w:t>
      </w:r>
    </w:p>
    <w:p>
      <w:pPr>
        <w:numPr>
          <w:ilvl w:val="0"/>
          <w:numId w:val="12"/>
        </w:numPr>
        <w:spacing w:lineRule="auto"/>
      </w:pPr>
      <w:r>
        <w:rPr>
          <w:b/>
        </w:rPr>
        <w:t xml:space="preserve">Success metric:</w:t>
      </w:r>
      <w:r>
        <w:rPr/>
        <w:t xml:space="preserve">[KPI to Track]</w:t>
      </w:r>
    </w:p>
    <w:p>
      <w:pPr>
        <w:spacing w:lineRule="auto"/>
      </w:pPr>
      <w:r>
        <w:rPr/>
        <w:t xml:space="preserve">End with measurement: define how progress will be tracked and when results will be reviewed, so accountability is built in from day one.</w:t>
      </w:r>
    </w:p>
    <w:p>
      <w:pPr>
        <w:spacing w:lineRule="auto"/>
      </w:pPr>
      <w:r>
        <w:rPr>
          <w:i/>
        </w:rPr>
        <w:t xml:space="preserve">Free template from UNmiss · https://unmiss.com/templates/seo-audit-report-template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SEO Audit Report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