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Newsletter &amp; Email Content Template</w:t>
      </w:r>
    </w:p>
    <w:p>
      <w:pPr>
        <w:spacing w:lineRule="auto"/>
      </w:pPr>
      <w:r>
        <w:rPr>
          <w:i/>
        </w:rPr>
        <w:t xml:space="preserve">Email still drives some of the most direct, owned relationships you have with an audience, but only when each send has one clear job and reaches people who actually want to hear from you. This template gives you reusable structures for subject lines, newsletters, welcome and win-back sequences, and launches, plus a deliverability checklist. Fill in the bracketed prompts, keep one goal per email, and write like a person rather than a brand bullhorn.</w:t>
      </w:r>
    </w:p>
    <w:p>
      <w:pPr>
        <w:pStyle w:val="Heading2"/>
        <w:spacing w:lineRule="auto"/>
      </w:pPr>
      <w:r>
        <w:rPr/>
        <w:t xml:space="preserve">Subject Line &amp; Preview Text</w:t>
      </w:r>
    </w:p>
    <w:p>
      <w:pPr>
        <w:spacing w:lineRule="auto"/>
      </w:pPr>
      <w:r>
        <w:rPr>
          <w:i/>
        </w:rPr>
        <w:t xml:space="preserve">When to use: Crafting the subject line and preview text that decide whether your email gets opened at all.</w:t>
      </w:r>
    </w:p>
    <w:p>
      <w:pPr>
        <w:pStyle w:val="Heading3"/>
        <w:spacing w:lineRule="auto"/>
      </w:pPr>
      <w:r>
        <w:rPr/>
        <w:t xml:space="preserve">Subject &amp; Preview Worksheet</w:t>
      </w:r>
    </w:p>
    <w:p>
      <w:pPr>
        <w:spacing w:lineRule="auto"/>
      </w:pPr>
      <w:r>
        <w:rPr/>
        <w:t xml:space="preserve">Your subject line and preview text are a pair. The subject earns the open; the preview text extends it instead of repeating it. Write the email first, then pull the subject from its single most useful idea.</w:t>
      </w:r>
    </w:p>
    <w:p>
      <w:pPr>
        <w:spacing w:lineRule="auto"/>
      </w:pPr>
      <w:r>
        <w:rPr>
          <w:b/>
        </w:rPr>
        <w:t xml:space="preserve">Draft 5 subject lines for:</w:t>
      </w:r>
      <w:r>
        <w:rPr/>
        <w:t xml:space="preserve">[Email Topic]</w:t>
      </w:r>
    </w:p>
    <w:p>
      <w:pPr>
        <w:numPr>
          <w:ilvl w:val="0"/>
          <w:numId w:val="1"/>
        </w:numPr>
        <w:spacing w:lineRule="auto"/>
      </w:pPr>
      <w:r>
        <w:rPr>
          <w:b/>
        </w:rPr>
        <w:t xml:space="preserve">Benefit:</w:t>
      </w:r>
      <w:r>
        <w:rPr/>
        <w:t xml:space="preserve">[What the reader gets]</w:t>
      </w:r>
    </w:p>
    <w:p>
      <w:pPr>
        <w:numPr>
          <w:ilvl w:val="0"/>
          <w:numId w:val="1"/>
        </w:numPr>
        <w:spacing w:lineRule="auto"/>
      </w:pPr>
      <w:r>
        <w:rPr>
          <w:b/>
        </w:rPr>
        <w:t xml:space="preserve">Curiosity:</w:t>
      </w:r>
      <w:r>
        <w:rPr/>
        <w:t xml:space="preserve">[An open question, honestly answered inside]</w:t>
      </w:r>
    </w:p>
    <w:p>
      <w:pPr>
        <w:numPr>
          <w:ilvl w:val="0"/>
          <w:numId w:val="1"/>
        </w:numPr>
        <w:spacing w:lineRule="auto"/>
      </w:pPr>
      <w:r>
        <w:rPr>
          <w:b/>
        </w:rPr>
        <w:t xml:space="preserve">Specific:</w:t>
      </w:r>
      <w:r>
        <w:rPr/>
        <w:t xml:space="preserve">[Number, name, or concrete detail]</w:t>
      </w:r>
    </w:p>
    <w:p>
      <w:pPr>
        <w:numPr>
          <w:ilvl w:val="0"/>
          <w:numId w:val="1"/>
        </w:numPr>
        <w:spacing w:lineRule="auto"/>
      </w:pPr>
      <w:r>
        <w:rPr>
          <w:b/>
        </w:rPr>
        <w:t xml:space="preserve">Urgent (only if true):</w:t>
      </w:r>
      <w:r>
        <w:rPr/>
        <w:t xml:space="preserve">[Real deadline]</w:t>
      </w:r>
    </w:p>
    <w:p>
      <w:pPr>
        <w:numPr>
          <w:ilvl w:val="0"/>
          <w:numId w:val="1"/>
        </w:numPr>
        <w:spacing w:lineRule="auto"/>
      </w:pPr>
      <w:r>
        <w:rPr>
          <w:b/>
        </w:rPr>
        <w:t xml:space="preserve">Plain:</w:t>
      </w:r>
      <w:r>
        <w:rPr/>
        <w:t xml:space="preserve">[Clear, no-hype version]</w:t>
      </w:r>
    </w:p>
    <w:p>
      <w:pPr>
        <w:spacing w:lineRule="auto"/>
      </w:pPr>
      <w:r>
        <w:rPr>
          <w:b/>
        </w:rPr>
        <w:t xml:space="preserve">Preview text:</w:t>
      </w:r>
      <w:r>
        <w:rPr/>
        <w:t xml:space="preserve">[40-90 characters that add new context, not a repeat]</w:t>
      </w:r>
    </w:p>
    <w:p>
      <w:pPr>
        <w:spacing w:lineRule="auto"/>
      </w:pPr>
      <w:r>
        <w:rPr>
          <w:b/>
        </w:rPr>
        <w:t xml:space="preserve">Check before sending:</w:t>
      </w:r>
      <w:r>
        <w:rPr/>
        <w:t xml:space="preserve"> front-load the key words so nothing important is cut on mobile, avoid ALL CAPS and excessive punctuation, never overpromise versus the content, and match the sender name your audience already trusts. Send yourself a test and read it in a real inbox view.</w:t>
      </w:r>
    </w:p>
    <w:p>
      <w:pPr>
        <w:spacing w:lineRule="auto"/>
      </w:pPr>
      <w:r>
        <w:rPr/>
        <w:t xml:space="preserve"> </w:t>
      </w:r>
    </w:p>
    <w:p>
      <w:pPr>
        <w:pStyle w:val="Heading2"/>
        <w:spacing w:lineRule="auto"/>
      </w:pPr>
      <w:r>
        <w:rPr/>
        <w:t xml:space="preserve">Standard Newsletter Structure</w:t>
      </w:r>
    </w:p>
    <w:p>
      <w:pPr>
        <w:spacing w:lineRule="auto"/>
      </w:pPr>
      <w:r>
        <w:rPr>
          <w:i/>
        </w:rPr>
        <w:t xml:space="preserve">When to use: Writing a recurring newsletter that subscribers actually read each time it lands.</w:t>
      </w:r>
    </w:p>
    <w:p>
      <w:pPr>
        <w:pStyle w:val="Heading3"/>
        <w:spacing w:lineRule="auto"/>
      </w:pPr>
      <w:r>
        <w:rPr/>
        <w:t xml:space="preserve">Recurring Newsletter Layout</w:t>
      </w:r>
    </w:p>
    <w:p>
      <w:pPr>
        <w:spacing w:lineRule="auto"/>
      </w:pPr>
      <w:r>
        <w:rPr/>
        <w:t xml:space="preserve">A good newsletter has a predictable shape so readers know what they are getting. Pick one main story per issue and let everything else support it.</w:t>
      </w:r>
    </w:p>
    <w:p>
      <w:pPr>
        <w:spacing w:lineRule="auto"/>
      </w:pPr>
      <w:r>
        <w:rPr>
          <w:b/>
        </w:rPr>
        <w:t xml:space="preserve">From:</w:t>
      </w:r>
      <w:r>
        <w:rPr/>
        <w:t xml:space="preserve">[Recognizable sender name]</w:t>
      </w:r>
      <w:r>
        <w:rPr/>
        <w:t xml:space="preserve"> &amp; </w:t>
      </w:r>
      <w:r>
        <w:rPr>
          <w:b/>
        </w:rPr>
        <w:t xml:space="preserve">Subject:</w:t>
      </w:r>
      <w:r>
        <w:rPr/>
        <w:t xml:space="preserve">[Issue hook]</w:t>
      </w:r>
    </w:p>
    <w:p>
      <w:pPr>
        <w:numPr>
          <w:ilvl w:val="0"/>
          <w:numId w:val="2"/>
        </w:numPr>
        <w:spacing w:lineRule="auto"/>
      </w:pPr>
      <w:r>
        <w:rPr>
          <w:b/>
        </w:rPr>
        <w:t xml:space="preserve">Opener:</w:t>
      </w:r>
      <w:r>
        <w:rPr/>
        <w:t xml:space="preserve">[A short, personal lead-in that sets up the main idea]</w:t>
      </w:r>
    </w:p>
    <w:p>
      <w:pPr>
        <w:numPr>
          <w:ilvl w:val="0"/>
          <w:numId w:val="2"/>
        </w:numPr>
        <w:spacing w:lineRule="auto"/>
      </w:pPr>
      <w:r>
        <w:rPr>
          <w:b/>
        </w:rPr>
        <w:t xml:space="preserve">Main story:</w:t>
      </w:r>
      <w:r>
        <w:rPr/>
        <w:t xml:space="preserve">[Your one big topic, written to be skimmed with subheads]</w:t>
      </w:r>
    </w:p>
    <w:p>
      <w:pPr>
        <w:numPr>
          <w:ilvl w:val="0"/>
          <w:numId w:val="2"/>
        </w:numPr>
        <w:spacing w:lineRule="auto"/>
      </w:pPr>
      <w:r>
        <w:rPr>
          <w:b/>
        </w:rPr>
        <w:t xml:space="preserve">Supporting links:</w:t>
      </w:r>
      <w:r>
        <w:rPr/>
        <w:t xml:space="preserve">[2-3 curated picks with a sentence each on why they matter]</w:t>
      </w:r>
    </w:p>
    <w:p>
      <w:pPr>
        <w:numPr>
          <w:ilvl w:val="0"/>
          <w:numId w:val="2"/>
        </w:numPr>
        <w:spacing w:lineRule="auto"/>
      </w:pPr>
      <w:r>
        <w:rPr>
          <w:b/>
        </w:rPr>
        <w:t xml:space="preserve">One CTA:</w:t>
      </w:r>
      <w:r>
        <w:rPr/>
        <w:t xml:space="preserve">[The single action you want this issue]</w:t>
      </w:r>
    </w:p>
    <w:p>
      <w:pPr>
        <w:spacing w:lineRule="auto"/>
      </w:pPr>
      <w:r>
        <w:rPr>
          <w:b/>
        </w:rPr>
        <w:t xml:space="preserve">Format for scanning:</w:t>
      </w:r>
      <w:r>
        <w:rPr/>
        <w:t xml:space="preserve"> short paragraphs, descriptive subheads, and plenty of white space. Keep a consistent voice and cadence so the next issue feels familiar.</w:t>
      </w:r>
    </w:p>
    <w:p>
      <w:pPr>
        <w:spacing w:lineRule="auto"/>
      </w:pPr>
      <w:r>
        <w:rPr>
          <w:b/>
        </w:rPr>
        <w:t xml:space="preserve">Footer essentials:</w:t>
      </w:r>
      <w:r>
        <w:rPr/>
        <w:t xml:space="preserve"> your real mailing address, a clear one-click unsubscribe, and a line reminding people why they are receiving this. Honoring those keeps you compliant and trusted.</w:t>
      </w:r>
    </w:p>
    <w:p>
      <w:pPr>
        <w:spacing w:lineRule="auto"/>
      </w:pPr>
      <w:r>
        <w:rPr/>
        <w:t xml:space="preserve"> </w:t>
      </w:r>
    </w:p>
    <w:p>
      <w:pPr>
        <w:pStyle w:val="Heading2"/>
        <w:spacing w:lineRule="auto"/>
      </w:pPr>
      <w:r>
        <w:rPr/>
        <w:t xml:space="preserve">Welcome Email</w:t>
      </w:r>
    </w:p>
    <w:p>
      <w:pPr>
        <w:spacing w:lineRule="auto"/>
      </w:pPr>
      <w:r>
        <w:rPr>
          <w:i/>
        </w:rPr>
        <w:t xml:space="preserve">When to use: Greeting new subscribers right after sign-up to set expectations and build the relationship.</w:t>
      </w:r>
    </w:p>
    <w:p>
      <w:pPr>
        <w:pStyle w:val="Heading3"/>
        <w:spacing w:lineRule="auto"/>
      </w:pPr>
      <w:r>
        <w:rPr/>
        <w:t xml:space="preserve">Welcome Email</w:t>
      </w:r>
    </w:p>
    <w:p>
      <w:pPr>
        <w:spacing w:lineRule="auto"/>
      </w:pPr>
      <w:r>
        <w:rPr/>
        <w:t xml:space="preserve">The welcome email arrives when interest is highest, so make it count. Confirm the subscriber made a good choice, set expectations, and point to one next step.</w:t>
      </w:r>
    </w:p>
    <w:p>
      <w:pPr>
        <w:spacing w:lineRule="auto"/>
      </w:pPr>
      <w:r>
        <w:rPr>
          <w:b/>
        </w:rPr>
        <w:t xml:space="preserve">Subject:</w:t>
      </w:r>
      <w:r>
        <w:rPr/>
        <w:t xml:space="preserve">[Warm, clear welcome line]</w:t>
      </w:r>
    </w:p>
    <w:p>
      <w:pPr>
        <w:spacing w:lineRule="auto"/>
      </w:pPr>
      <w:r>
        <w:rPr/>
        <w:t xml:space="preserve">Hi </w:t>
      </w:r>
      <w:r>
        <w:rPr/>
        <w:t xml:space="preserve">[First Name]</w:t>
      </w:r>
      <w:r>
        <w:rPr/>
        <w:t xml:space="preserve">, thanks for joining </w:t>
      </w:r>
      <w:r>
        <w:rPr/>
        <w:t xml:space="preserve">[Brand / Newsletter Name]</w:t>
      </w:r>
      <w:r>
        <w:rPr/>
        <w:t xml:space="preserve">. You signed up for </w:t>
      </w:r>
      <w:r>
        <w:rPr/>
        <w:t xml:space="preserve">[what they opted into]</w:t>
      </w:r>
      <w:r>
        <w:rPr/>
        <w:t xml:space="preserve">, and here is what to expect.</w:t>
      </w:r>
    </w:p>
    <w:p>
      <w:pPr>
        <w:numPr>
          <w:ilvl w:val="0"/>
          <w:numId w:val="3"/>
        </w:numPr>
        <w:spacing w:lineRule="auto"/>
      </w:pPr>
      <w:r>
        <w:rPr>
          <w:b/>
        </w:rPr>
        <w:t xml:space="preserve">What you will get:</w:t>
      </w:r>
      <w:r>
        <w:rPr/>
        <w:t xml:space="preserve">[Content type]</w:t>
      </w:r>
    </w:p>
    <w:p>
      <w:pPr>
        <w:numPr>
          <w:ilvl w:val="0"/>
          <w:numId w:val="3"/>
        </w:numPr>
        <w:spacing w:lineRule="auto"/>
      </w:pPr>
      <w:r>
        <w:rPr>
          <w:b/>
        </w:rPr>
        <w:t xml:space="preserve">How often:</w:t>
      </w:r>
      <w:r>
        <w:rPr/>
        <w:t xml:space="preserve">[Cadence]</w:t>
      </w:r>
    </w:p>
    <w:p>
      <w:pPr>
        <w:numPr>
          <w:ilvl w:val="0"/>
          <w:numId w:val="3"/>
        </w:numPr>
        <w:spacing w:lineRule="auto"/>
      </w:pPr>
      <w:r>
        <w:rPr>
          <w:b/>
        </w:rPr>
        <w:t xml:space="preserve">A quick win now:</w:t>
      </w:r>
      <w:r>
        <w:rPr/>
        <w:t xml:space="preserve">[Best resource, guide, or popular piece]</w:t>
      </w:r>
    </w:p>
    <w:p>
      <w:pPr>
        <w:spacing w:lineRule="auto"/>
      </w:pPr>
      <w:r>
        <w:rPr>
          <w:b/>
        </w:rPr>
        <w:t xml:space="preserve">One next step:</w:t>
      </w:r>
      <w:r>
        <w:rPr/>
        <w:t xml:space="preserve">[Single CTA: read this, set preferences, or reply]</w:t>
      </w:r>
    </w:p>
    <w:p>
      <w:pPr>
        <w:spacing w:lineRule="auto"/>
      </w:pPr>
      <w:r>
        <w:rPr>
          <w:b/>
        </w:rPr>
        <w:t xml:space="preserve">Optional:</w:t>
      </w:r>
      <w:r>
        <w:rPr/>
        <w:t xml:space="preserve"> invite a reply to your real address so responses start a genuine two-way relationship and signal engagement to inbox providers. Confirm consent if you use double opt-in, and keep the footer with your address and unsubscribe link intact.</w:t>
      </w:r>
    </w:p>
    <w:p>
      <w:pPr>
        <w:spacing w:lineRule="auto"/>
      </w:pPr>
      <w:r>
        <w:rPr/>
        <w:t xml:space="preserve"> </w:t>
      </w:r>
    </w:p>
    <w:p>
      <w:pPr>
        <w:pStyle w:val="Heading2"/>
        <w:spacing w:lineRule="auto"/>
      </w:pPr>
      <w:r>
        <w:rPr/>
        <w:t xml:space="preserve">Re-Engagement / Win-Back Email</w:t>
      </w:r>
    </w:p>
    <w:p>
      <w:pPr>
        <w:spacing w:lineRule="auto"/>
      </w:pPr>
      <w:r>
        <w:rPr>
          <w:i/>
        </w:rPr>
        <w:t xml:space="preserve">When to use: Reconnecting with subscribers who have stopped opening before you remove them from your list.</w:t>
      </w:r>
    </w:p>
    <w:p>
      <w:pPr>
        <w:pStyle w:val="Heading3"/>
        <w:spacing w:lineRule="auto"/>
      </w:pPr>
      <w:r>
        <w:rPr/>
        <w:t xml:space="preserve">Re-Engagement / Win-Back</w:t>
      </w:r>
    </w:p>
    <w:p>
      <w:pPr>
        <w:spacing w:lineRule="auto"/>
      </w:pPr>
      <w:r>
        <w:rPr/>
        <w:t xml:space="preserve">Inactive subscribers drag down deliverability, so try to win them back, then let them go gracefully. Target people who have not opened in </w:t>
      </w:r>
      <w:r>
        <w:rPr/>
        <w:t xml:space="preserve">[time window, e.g. 90 days]</w:t>
      </w:r>
      <w:r>
        <w:rPr/>
        <w:t xml:space="preserve">.</w:t>
      </w:r>
    </w:p>
    <w:p>
      <w:pPr>
        <w:spacing w:lineRule="auto"/>
      </w:pPr>
      <w:r>
        <w:rPr>
          <w:b/>
        </w:rPr>
        <w:t xml:space="preserve">Subject options:</w:t>
      </w:r>
      <w:r>
        <w:rPr/>
        <w:t xml:space="preserve">[Do you still want these emails?]</w:t>
      </w:r>
      <w:r>
        <w:rPr/>
        <w:t xml:space="preserve"> or </w:t>
      </w:r>
      <w:r>
        <w:rPr/>
        <w:t xml:space="preserve">[We miss you: a quick check-in]</w:t>
      </w:r>
    </w:p>
    <w:p>
      <w:pPr>
        <w:spacing w:lineRule="auto"/>
      </w:pPr>
      <w:r>
        <w:rPr/>
        <w:t xml:space="preserve">Hi </w:t>
      </w:r>
      <w:r>
        <w:rPr/>
        <w:t xml:space="preserve">[First Name]</w:t>
      </w:r>
      <w:r>
        <w:rPr/>
        <w:t xml:space="preserve">, we noticed you have not opened in a while, and we only want to send mail you find useful.</w:t>
      </w:r>
    </w:p>
    <w:p>
      <w:pPr>
        <w:numPr>
          <w:ilvl w:val="0"/>
          <w:numId w:val="4"/>
        </w:numPr>
        <w:spacing w:lineRule="auto"/>
      </w:pPr>
      <w:r>
        <w:rPr>
          <w:b/>
        </w:rPr>
        <w:t xml:space="preserve">Remind them of value:</w:t>
      </w:r>
      <w:r>
        <w:rPr/>
        <w:t xml:space="preserve">[What they would miss]</w:t>
      </w:r>
    </w:p>
    <w:p>
      <w:pPr>
        <w:numPr>
          <w:ilvl w:val="0"/>
          <w:numId w:val="4"/>
        </w:numPr>
        <w:spacing w:lineRule="auto"/>
      </w:pPr>
      <w:r>
        <w:rPr>
          <w:b/>
        </w:rPr>
        <w:t xml:space="preserve">Give control:</w:t>
      </w:r>
      <w:r>
        <w:rPr/>
        <w:t xml:space="preserve">[Update preferences or reduce frequency]</w:t>
      </w:r>
    </w:p>
    <w:p>
      <w:pPr>
        <w:numPr>
          <w:ilvl w:val="0"/>
          <w:numId w:val="4"/>
        </w:numPr>
        <w:spacing w:lineRule="auto"/>
      </w:pPr>
      <w:r>
        <w:rPr>
          <w:b/>
        </w:rPr>
        <w:t xml:space="preserve">Offer a reason to return:</w:t>
      </w:r>
      <w:r>
        <w:rPr/>
        <w:t xml:space="preserve">[A genuinely useful resource or incentive]</w:t>
      </w:r>
    </w:p>
    <w:p>
      <w:pPr>
        <w:spacing w:lineRule="auto"/>
      </w:pPr>
      <w:r>
        <w:rPr>
          <w:b/>
        </w:rPr>
        <w:t xml:space="preserve">Primary CTA:</w:t>
      </w:r>
      <w:r>
        <w:rPr/>
        <w:t xml:space="preserve">[Stay subscribed / pick frequency]</w:t>
      </w:r>
    </w:p>
    <w:p>
      <w:pPr>
        <w:spacing w:lineRule="auto"/>
      </w:pPr>
      <w:r>
        <w:rPr>
          <w:b/>
        </w:rPr>
        <w:t xml:space="preserve">Then act on the result:</w:t>
      </w:r>
      <w:r>
        <w:rPr/>
        <w:t xml:space="preserve"> if they re-engage, great. If they ignore a final send, suppress or remove them. A smaller, active list outperforms a large, unengaged one and protects your sender reputation.</w:t>
      </w:r>
    </w:p>
    <w:p>
      <w:pPr>
        <w:spacing w:lineRule="auto"/>
      </w:pPr>
      <w:r>
        <w:rPr/>
        <w:t xml:space="preserve"> </w:t>
      </w:r>
    </w:p>
    <w:p>
      <w:pPr>
        <w:pStyle w:val="Heading2"/>
        <w:spacing w:lineRule="auto"/>
      </w:pPr>
      <w:r>
        <w:rPr/>
        <w:t xml:space="preserve">Promotional / Launch Email</w:t>
      </w:r>
    </w:p>
    <w:p>
      <w:pPr>
        <w:spacing w:lineRule="auto"/>
      </w:pPr>
      <w:r>
        <w:rPr>
          <w:i/>
        </w:rPr>
        <w:t xml:space="preserve">When to use: Announcing a product, feature, or offer and driving a single, focused conversion.</w:t>
      </w:r>
    </w:p>
    <w:p>
      <w:pPr>
        <w:pStyle w:val="Heading3"/>
        <w:spacing w:lineRule="auto"/>
      </w:pPr>
      <w:r>
        <w:rPr/>
        <w:t xml:space="preserve">Promotional / Launch Email</w:t>
      </w:r>
    </w:p>
    <w:p>
      <w:pPr>
        <w:spacing w:lineRule="auto"/>
      </w:pPr>
      <w:r>
        <w:rPr/>
        <w:t xml:space="preserve">A launch email needs one offer and one CTA. Lead with the value to the reader, not the feature list, and remove every competing link.</w:t>
      </w:r>
    </w:p>
    <w:p>
      <w:pPr>
        <w:spacing w:lineRule="auto"/>
      </w:pPr>
      <w:r>
        <w:rPr>
          <w:b/>
        </w:rPr>
        <w:t xml:space="preserve">Subject:</w:t>
      </w:r>
      <w:r>
        <w:rPr/>
        <w:t xml:space="preserve">[Offer or launch hook]</w:t>
      </w:r>
      <w:r>
        <w:rPr/>
        <w:t xml:space="preserve"> &amp; </w:t>
      </w:r>
      <w:r>
        <w:rPr>
          <w:b/>
        </w:rPr>
        <w:t xml:space="preserve">Preview:</w:t>
      </w:r>
      <w:r>
        <w:rPr/>
        <w:t xml:space="preserve">[Reinforcing detail]</w:t>
      </w:r>
    </w:p>
    <w:p>
      <w:pPr>
        <w:spacing w:lineRule="auto"/>
      </w:pPr>
      <w:r>
        <w:rPr>
          <w:b/>
        </w:rPr>
        <w:t xml:space="preserve">Hook:</w:t>
      </w:r>
      <w:r>
        <w:rPr/>
        <w:t xml:space="preserve">[The problem this solves or the news in one line]</w:t>
      </w:r>
    </w:p>
    <w:p>
      <w:pPr>
        <w:numPr>
          <w:ilvl w:val="0"/>
          <w:numId w:val="5"/>
        </w:numPr>
        <w:spacing w:lineRule="auto"/>
      </w:pPr>
      <w:r>
        <w:rPr>
          <w:b/>
        </w:rPr>
        <w:t xml:space="preserve">What it is:</w:t>
      </w:r>
      <w:r>
        <w:rPr/>
        <w:t xml:space="preserve">[Product / offer]</w:t>
      </w:r>
    </w:p>
    <w:p>
      <w:pPr>
        <w:numPr>
          <w:ilvl w:val="0"/>
          <w:numId w:val="5"/>
        </w:numPr>
        <w:spacing w:lineRule="auto"/>
      </w:pPr>
      <w:r>
        <w:rPr>
          <w:b/>
        </w:rPr>
        <w:t xml:space="preserve">Why it matters to them:</w:t>
      </w:r>
      <w:r>
        <w:rPr/>
        <w:t xml:space="preserve">[Top 2-3 benefits]</w:t>
      </w:r>
    </w:p>
    <w:p>
      <w:pPr>
        <w:numPr>
          <w:ilvl w:val="0"/>
          <w:numId w:val="5"/>
        </w:numPr>
        <w:spacing w:lineRule="auto"/>
      </w:pPr>
      <w:r>
        <w:rPr>
          <w:b/>
        </w:rPr>
        <w:t xml:space="preserve">Proof:</w:t>
      </w:r>
      <w:r>
        <w:rPr/>
        <w:t xml:space="preserve">[A real testimonial, result, or detail – never invented]</w:t>
      </w:r>
    </w:p>
    <w:p>
      <w:pPr>
        <w:numPr>
          <w:ilvl w:val="0"/>
          <w:numId w:val="5"/>
        </w:numPr>
        <w:spacing w:lineRule="auto"/>
      </w:pPr>
      <w:r>
        <w:rPr>
          <w:b/>
        </w:rPr>
        <w:t xml:space="preserve">Terms:</w:t>
      </w:r>
      <w:r>
        <w:rPr/>
        <w:t xml:space="preserve">[Price, real deadline, or limits]</w:t>
      </w:r>
    </w:p>
    <w:p>
      <w:pPr>
        <w:spacing w:lineRule="auto"/>
      </w:pPr>
      <w:r>
        <w:rPr>
          <w:b/>
        </w:rPr>
        <w:t xml:space="preserve">Single CTA (repeat it):</w:t>
      </w:r>
      <w:r>
        <w:rPr/>
        <w:t xml:space="preserve">[Buy / Start / Learn more]</w:t>
      </w:r>
    </w:p>
    <w:p>
      <w:pPr>
        <w:spacing w:lineRule="auto"/>
      </w:pPr>
      <w:r>
        <w:rPr>
          <w:b/>
        </w:rPr>
        <w:t xml:space="preserve">Keep it honest:</w:t>
      </w:r>
      <w:r>
        <w:rPr/>
        <w:t xml:space="preserve"> only claim urgency that is true, and make sure the landing page matches the email exactly. Send to engaged segments first so a strong early response supports inbox placement for the rest.</w:t>
      </w:r>
    </w:p>
    <w:p>
      <w:pPr>
        <w:spacing w:lineRule="auto"/>
      </w:pPr>
      <w:r>
        <w:rPr/>
        <w:t xml:space="preserve"> </w:t>
      </w:r>
    </w:p>
    <w:p>
      <w:pPr>
        <w:pStyle w:val="Heading2"/>
        <w:spacing w:lineRule="auto"/>
      </w:pPr>
      <w:r>
        <w:rPr/>
        <w:t xml:space="preserve">Deliverability &amp; Metrics Checklist</w:t>
      </w:r>
    </w:p>
    <w:p>
      <w:pPr>
        <w:spacing w:lineRule="auto"/>
      </w:pPr>
      <w:r>
        <w:rPr>
          <w:i/>
        </w:rPr>
        <w:t xml:space="preserve">When to use: Reviewing technical setup and performance so your emails reach the inbox and you learn from each send.</w:t>
      </w:r>
    </w:p>
    <w:p>
      <w:pPr>
        <w:pStyle w:val="Heading3"/>
        <w:spacing w:lineRule="auto"/>
      </w:pPr>
      <w:r>
        <w:rPr/>
        <w:t xml:space="preserve">Deliverability &amp; Metrics Checklist</w:t>
      </w:r>
    </w:p>
    <w:p>
      <w:pPr>
        <w:spacing w:lineRule="auto"/>
      </w:pPr>
      <w:r>
        <w:rPr/>
        <w:t xml:space="preserve">Great copy does nothing if it lands in spam. Run this before and after each send.</w:t>
      </w:r>
    </w:p>
    <w:p>
      <w:pPr>
        <w:spacing w:lineRule="auto"/>
      </w:pPr>
      <w:r>
        <w:rPr>
          <w:b/>
        </w:rPr>
        <w:t xml:space="preserve">Authentication &amp; compliance:</w:t>
      </w:r>
    </w:p>
    <w:p>
      <w:pPr>
        <w:numPr>
          <w:ilvl w:val="0"/>
          <w:numId w:val="6"/>
        </w:numPr>
        <w:spacing w:lineRule="auto"/>
      </w:pPr>
      <w:r>
        <w:rPr/>
        <w:t xml:space="preserve">SPF, DKIM, and DMARC are configured for your sending domain</w:t>
      </w:r>
    </w:p>
    <w:p>
      <w:pPr>
        <w:numPr>
          <w:ilvl w:val="0"/>
          <w:numId w:val="6"/>
        </w:numPr>
        <w:spacing w:lineRule="auto"/>
      </w:pPr>
      <w:r>
        <w:rPr/>
        <w:t xml:space="preserve">You send from a real, monitored address and a recognizable sender name</w:t>
      </w:r>
    </w:p>
    <w:p>
      <w:pPr>
        <w:numPr>
          <w:ilvl w:val="0"/>
          <w:numId w:val="6"/>
        </w:numPr>
        <w:spacing w:lineRule="auto"/>
      </w:pPr>
      <w:r>
        <w:rPr/>
        <w:t xml:space="preserve">Your footer has a physical mailing address and a working one-click unsubscribe</w:t>
      </w:r>
    </w:p>
    <w:p>
      <w:pPr>
        <w:numPr>
          <w:ilvl w:val="0"/>
          <w:numId w:val="6"/>
        </w:numPr>
        <w:spacing w:lineRule="auto"/>
      </w:pPr>
      <w:r>
        <w:rPr/>
        <w:t xml:space="preserve">Everyone on the list opted in, and you honor consent and removal requests promptly</w:t>
      </w:r>
    </w:p>
    <w:p>
      <w:pPr>
        <w:spacing w:lineRule="auto"/>
      </w:pPr>
      <w:r>
        <w:rPr>
          <w:b/>
        </w:rPr>
        <w:t xml:space="preserve">List hygiene:</w:t>
      </w:r>
    </w:p>
    <w:p>
      <w:pPr>
        <w:numPr>
          <w:ilvl w:val="0"/>
          <w:numId w:val="7"/>
        </w:numPr>
        <w:spacing w:lineRule="auto"/>
      </w:pPr>
      <w:r>
        <w:rPr/>
        <w:t xml:space="preserve">Bounces and unsubscribes are suppressed automatically</w:t>
      </w:r>
    </w:p>
    <w:p>
      <w:pPr>
        <w:numPr>
          <w:ilvl w:val="0"/>
          <w:numId w:val="7"/>
        </w:numPr>
        <w:spacing w:lineRule="auto"/>
      </w:pPr>
      <w:r>
        <w:rPr/>
        <w:t xml:space="preserve">You send to engaged subscribers and sunset chronic non-openers</w:t>
      </w:r>
    </w:p>
    <w:p>
      <w:pPr>
        <w:spacing w:lineRule="auto"/>
      </w:pPr>
      <w:r>
        <w:rPr>
          <w:b/>
        </w:rPr>
        <w:t xml:space="preserve">Review after each send:</w:t>
      </w:r>
    </w:p>
    <w:p>
      <w:pPr>
        <w:numPr>
          <w:ilvl w:val="0"/>
          <w:numId w:val="8"/>
        </w:numPr>
        <w:spacing w:lineRule="auto"/>
      </w:pPr>
      <w:r>
        <w:rPr>
          <w:b/>
        </w:rPr>
        <w:t xml:space="preserve">Goal:</w:t>
      </w:r>
      <w:r>
        <w:rPr/>
        <w:t xml:space="preserve">[The one action this email was meant to drive]</w:t>
      </w:r>
    </w:p>
    <w:p>
      <w:pPr>
        <w:numPr>
          <w:ilvl w:val="0"/>
          <w:numId w:val="8"/>
        </w:numPr>
        <w:spacing w:lineRule="auto"/>
      </w:pPr>
      <w:r>
        <w:rPr>
          <w:b/>
        </w:rPr>
        <w:t xml:space="preserve">Watch:</w:t>
      </w:r>
      <w:r>
        <w:rPr/>
        <w:t xml:space="preserve">[Deliverability, opens, clicks, conversions, unsubscribes, spam complaints]</w:t>
      </w:r>
    </w:p>
    <w:p>
      <w:pPr>
        <w:numPr>
          <w:ilvl w:val="0"/>
          <w:numId w:val="8"/>
        </w:numPr>
        <w:spacing w:lineRule="auto"/>
      </w:pPr>
      <w:r>
        <w:rPr>
          <w:b/>
        </w:rPr>
        <w:t xml:space="preserve">Learn:</w:t>
      </w:r>
      <w:r>
        <w:rPr/>
        <w:t xml:space="preserve">[One change to test next time]</w:t>
      </w:r>
    </w:p>
    <w:p>
      <w:pPr>
        <w:spacing w:lineRule="auto"/>
      </w:pPr>
      <w:r>
        <w:rPr/>
        <w:t xml:space="preserve">Treat each send as an experiment and change one variable at a time so you know what worked.</w:t>
      </w:r>
    </w:p>
    <w:p>
      <w:pPr>
        <w:spacing w:lineRule="auto"/>
      </w:pPr>
      <w:r>
        <w:rPr>
          <w:i/>
        </w:rPr>
        <w:t xml:space="preserve">Free template from UNmiss · https://unmiss.com/templates/newsletter-email-content-template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&amp; Email Content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