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Education SEO Audit Checklist Template</w:t>
      </w:r>
    </w:p>
    <w:p>
      <w:pPr>
        <w:spacing w:lineRule="auto"/>
      </w:pPr>
      <w:r>
        <w:rPr>
          <w:i/>
        </w:rPr>
        <w:t xml:space="preserve">Use this checklist to run a full SEO audit of a school, university, or online course provider and turn findings into fixes. Work through the six groups in order, ticking each item and noting the pages or issues you find in the labeled fields. Record an owner and priority as you go, because a finished checklist only helps when the problems it surfaces get assigned and fixed.</w:t>
      </w:r>
    </w:p>
    <w:p>
      <w:pPr>
        <w:pStyle w:val="Heading2"/>
        <w:spacing w:lineRule="auto"/>
      </w:pPr>
      <w:r>
        <w:rPr/>
        <w:t xml:space="preserve">Crawl &amp; Indexation</w:t>
      </w:r>
    </w:p>
    <w:p>
      <w:pPr>
        <w:spacing w:lineRule="auto"/>
      </w:pPr>
      <w:r>
        <w:rPr>
          <w:i/>
        </w:rPr>
        <w:t xml:space="preserve">When to use: Confirm search engines can find, crawl, and index program and course pages.</w:t>
      </w:r>
    </w:p>
    <w:p>
      <w:pPr>
        <w:spacing w:lineRule="auto"/>
      </w:pPr>
      <w:r>
        <w:rPr>
          <w:b/>
        </w:rPr>
        <w:t xml:space="preserve">Goal:</w:t>
      </w:r>
      <w:r>
        <w:rPr/>
        <w:t xml:space="preserve"> make sure your important pages, such as program, course, and admissions pages, can be crawled and indexed, and that large sites aren't buried in thin or duplicate URLs.</w:t>
      </w:r>
    </w:p>
    <w:p>
      <w:pPr>
        <w:pStyle w:val="Heading3"/>
        <w:spacing w:lineRule="auto"/>
      </w:pPr>
      <w:r>
        <w:rPr/>
        <w:t xml:space="preserve">Check each item</w:t>
      </w:r>
    </w:p>
    <w:p>
      <w:pPr>
        <w:numPr>
          <w:ilvl w:val="0"/>
          <w:numId w:val="1"/>
        </w:numPr>
        <w:spacing w:lineRule="auto"/>
      </w:pPr>
      <w:r>
        <w:rPr/>
        <w:t xml:space="preserve">☐ Site is indexed: a </w:t>
      </w:r>
      <w:r>
        <w:rPr/>
        <w:t xml:space="preserve">[site:yourdomain.edu]</w:t>
      </w:r>
      <w:r>
        <w:rPr/>
        <w:t xml:space="preserve"> search returns roughly the expected number of pages</w:t>
      </w:r>
    </w:p>
    <w:p>
      <w:pPr>
        <w:numPr>
          <w:ilvl w:val="0"/>
          <w:numId w:val="1"/>
        </w:numPr>
        <w:spacing w:lineRule="auto"/>
      </w:pPr>
      <w:r>
        <w:rPr/>
        <w:t xml:space="preserve">☐ XML sitemap exists, is submitted in Search Console, and lists only canonical, indexable URLs</w:t>
      </w:r>
    </w:p>
    <w:p>
      <w:pPr>
        <w:numPr>
          <w:ilvl w:val="0"/>
          <w:numId w:val="1"/>
        </w:numPr>
        <w:spacing w:lineRule="auto"/>
      </w:pPr>
      <w:r>
        <w:rPr/>
        <w:t xml:space="preserve">☐ robots.txt doesn't block important pages, images, CSS, or JS</w:t>
      </w:r>
    </w:p>
    <w:p>
      <w:pPr>
        <w:numPr>
          <w:ilvl w:val="0"/>
          <w:numId w:val="1"/>
        </w:numPr>
        <w:spacing w:lineRule="auto"/>
      </w:pPr>
      <w:r>
        <w:rPr/>
        <w:t xml:space="preserve">☐ Key pages (programs, courses, admissions) return 200 and are indexable</w:t>
      </w:r>
    </w:p>
    <w:p>
      <w:pPr>
        <w:numPr>
          <w:ilvl w:val="0"/>
          <w:numId w:val="1"/>
        </w:numPr>
        <w:spacing w:lineRule="auto"/>
      </w:pPr>
      <w:r>
        <w:rPr/>
        <w:t xml:space="preserve">☐ Thin or duplicate pages (old event, faculty, or archive URLs) are noindexed or consolidated</w:t>
      </w:r>
    </w:p>
    <w:p>
      <w:pPr>
        <w:numPr>
          <w:ilvl w:val="0"/>
          <w:numId w:val="1"/>
        </w:numPr>
        <w:spacing w:lineRule="auto"/>
      </w:pPr>
      <w:r>
        <w:rPr/>
        <w:t xml:space="preserve">☐ No accidental noindex tags on pages you want ranked</w:t>
      </w:r>
    </w:p>
    <w:p>
      <w:pPr>
        <w:numPr>
          <w:ilvl w:val="0"/>
          <w:numId w:val="1"/>
        </w:numPr>
        <w:spacing w:lineRule="auto"/>
      </w:pPr>
      <w:r>
        <w:rPr/>
        <w:t xml:space="preserve">☐ Canonical tags point to the preferred version of each program or course page</w:t>
      </w:r>
    </w:p>
    <w:p>
      <w:pPr>
        <w:numPr>
          <w:ilvl w:val="0"/>
          <w:numId w:val="1"/>
        </w:numPr>
        <w:spacing w:lineRule="auto"/>
      </w:pPr>
      <w:r>
        <w:rPr/>
        <w:t xml:space="preserve">☐ Old catalogs and expired course pages are handled with redirects or updates, not left as dead ends</w:t>
      </w:r>
    </w:p>
    <w:p>
      <w:pPr>
        <w:pStyle w:val="Heading3"/>
        <w:spacing w:lineRule="auto"/>
      </w:pPr>
      <w:r>
        <w:rPr/>
        <w:t xml:space="preserve">Record findings</w:t>
      </w:r>
    </w:p>
    <w:p>
      <w:pPr>
        <w:numPr>
          <w:ilvl w:val="0"/>
          <w:numId w:val="2"/>
        </w:numPr>
        <w:spacing w:lineRule="auto"/>
      </w:pPr>
      <w:r>
        <w:rPr/>
        <w:t xml:space="preserve">Pages wrongly excluded from the index: </w:t>
      </w:r>
      <w:r>
        <w:rPr/>
        <w:t xml:space="preserve">[list]</w:t>
      </w:r>
    </w:p>
    <w:p>
      <w:pPr>
        <w:numPr>
          <w:ilvl w:val="0"/>
          <w:numId w:val="2"/>
        </w:numPr>
        <w:spacing w:lineRule="auto"/>
      </w:pPr>
      <w:r>
        <w:rPr/>
        <w:t xml:space="preserve">Thin or duplicate pages to fix: </w:t>
      </w:r>
      <w:r>
        <w:rPr/>
        <w:t xml:space="preserve">[list]</w:t>
      </w:r>
    </w:p>
    <w:p>
      <w:pPr>
        <w:numPr>
          <w:ilvl w:val="0"/>
          <w:numId w:val="2"/>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On-Page</w:t>
      </w:r>
    </w:p>
    <w:p>
      <w:pPr>
        <w:spacing w:lineRule="auto"/>
      </w:pPr>
      <w:r>
        <w:rPr>
          <w:i/>
        </w:rPr>
        <w:t xml:space="preserve">When to use: Check titles, headings, metadata, and internal links on program and course pages.</w:t>
      </w:r>
    </w:p>
    <w:p>
      <w:pPr>
        <w:spacing w:lineRule="auto"/>
      </w:pPr>
      <w:r>
        <w:rPr>
          <w:b/>
        </w:rPr>
        <w:t xml:space="preserve">Goal:</w:t>
      </w:r>
      <w:r>
        <w:rPr/>
        <w:t xml:space="preserve"> confirm each important page targets a clear keyword and gives search engines and prospective students the signals they need.</w:t>
      </w:r>
    </w:p>
    <w:p>
      <w:pPr>
        <w:pStyle w:val="Heading3"/>
        <w:spacing w:lineRule="auto"/>
      </w:pPr>
      <w:r>
        <w:rPr/>
        <w:t xml:space="preserve">Check each item</w:t>
      </w:r>
    </w:p>
    <w:p>
      <w:pPr>
        <w:numPr>
          <w:ilvl w:val="0"/>
          <w:numId w:val="3"/>
        </w:numPr>
        <w:spacing w:lineRule="auto"/>
      </w:pPr>
      <w:r>
        <w:rPr/>
        <w:t xml:space="preserve">☐ Every key page targets one primary keyword and a clear intent</w:t>
      </w:r>
    </w:p>
    <w:p>
      <w:pPr>
        <w:numPr>
          <w:ilvl w:val="0"/>
          <w:numId w:val="3"/>
        </w:numPr>
        <w:spacing w:lineRule="auto"/>
      </w:pPr>
      <w:r>
        <w:rPr/>
        <w:t xml:space="preserve">☐ Title tags are unique, descriptive, and within length</w:t>
      </w:r>
    </w:p>
    <w:p>
      <w:pPr>
        <w:numPr>
          <w:ilvl w:val="0"/>
          <w:numId w:val="3"/>
        </w:numPr>
        <w:spacing w:lineRule="auto"/>
      </w:pPr>
      <w:r>
        <w:rPr/>
        <w:t xml:space="preserve">☐ Meta descriptions are written, compelling, and within length</w:t>
      </w:r>
    </w:p>
    <w:p>
      <w:pPr>
        <w:numPr>
          <w:ilvl w:val="0"/>
          <w:numId w:val="3"/>
        </w:numPr>
        <w:spacing w:lineRule="auto"/>
      </w:pPr>
      <w:r>
        <w:rPr/>
        <w:t xml:space="preserve">☐ One H1 per page that matches the page's topic</w:t>
      </w:r>
    </w:p>
    <w:p>
      <w:pPr>
        <w:numPr>
          <w:ilvl w:val="0"/>
          <w:numId w:val="3"/>
        </w:numPr>
        <w:spacing w:lineRule="auto"/>
      </w:pPr>
      <w:r>
        <w:rPr/>
        <w:t xml:space="preserve">☐ Headings (H2/H3) structure the content logically</w:t>
      </w:r>
    </w:p>
    <w:p>
      <w:pPr>
        <w:numPr>
          <w:ilvl w:val="0"/>
          <w:numId w:val="3"/>
        </w:numPr>
        <w:spacing w:lineRule="auto"/>
      </w:pPr>
      <w:r>
        <w:rPr/>
        <w:t xml:space="preserve">☐ URLs are short, readable, and keyword-relevant</w:t>
      </w:r>
    </w:p>
    <w:p>
      <w:pPr>
        <w:numPr>
          <w:ilvl w:val="0"/>
          <w:numId w:val="3"/>
        </w:numPr>
        <w:spacing w:lineRule="auto"/>
      </w:pPr>
      <w:r>
        <w:rPr/>
        <w:t xml:space="preserve">☐ Images have descriptive alt text (campus, facilities, faculty)</w:t>
      </w:r>
    </w:p>
    <w:p>
      <w:pPr>
        <w:numPr>
          <w:ilvl w:val="0"/>
          <w:numId w:val="3"/>
        </w:numPr>
        <w:spacing w:lineRule="auto"/>
      </w:pPr>
      <w:r>
        <w:rPr/>
        <w:t xml:space="preserve">☐ Internal links connect related pages (program → courses → admissions → apply)</w:t>
      </w:r>
    </w:p>
    <w:p>
      <w:pPr>
        <w:numPr>
          <w:ilvl w:val="0"/>
          <w:numId w:val="3"/>
        </w:numPr>
        <w:spacing w:lineRule="auto"/>
      </w:pPr>
      <w:r>
        <w:rPr/>
        <w:t xml:space="preserve">☐ No two program or course pages compete for the same keyword</w:t>
      </w:r>
    </w:p>
    <w:p>
      <w:pPr>
        <w:pStyle w:val="Heading3"/>
        <w:spacing w:lineRule="auto"/>
      </w:pPr>
      <w:r>
        <w:rPr/>
        <w:t xml:space="preserve">Record findings</w:t>
      </w:r>
    </w:p>
    <w:p>
      <w:pPr>
        <w:numPr>
          <w:ilvl w:val="0"/>
          <w:numId w:val="4"/>
        </w:numPr>
        <w:spacing w:lineRule="auto"/>
      </w:pPr>
      <w:r>
        <w:rPr/>
        <w:t xml:space="preserve">Pages missing or duplicating titles/meta: </w:t>
      </w:r>
      <w:r>
        <w:rPr/>
        <w:t xml:space="preserve">[list]</w:t>
      </w:r>
    </w:p>
    <w:p>
      <w:pPr>
        <w:numPr>
          <w:ilvl w:val="0"/>
          <w:numId w:val="4"/>
        </w:numPr>
        <w:spacing w:lineRule="auto"/>
      </w:pPr>
      <w:r>
        <w:rPr/>
        <w:t xml:space="preserve">Internal links to add: </w:t>
      </w:r>
      <w:r>
        <w:rPr/>
        <w:t xml:space="preserve">[from → to]</w:t>
      </w:r>
    </w:p>
    <w:p>
      <w:pPr>
        <w:numPr>
          <w:ilvl w:val="0"/>
          <w:numId w:val="4"/>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Content &amp; E-E-A-T</w:t>
      </w:r>
    </w:p>
    <w:p>
      <w:pPr>
        <w:spacing w:lineRule="auto"/>
      </w:pPr>
      <w:r>
        <w:rPr>
          <w:i/>
        </w:rPr>
        <w:t xml:space="preserve">When to use: Assess content quality and the trust signals education topics require.</w:t>
      </w:r>
    </w:p>
    <w:p>
      <w:pPr>
        <w:spacing w:lineRule="auto"/>
      </w:pPr>
      <w:r>
        <w:rPr>
          <w:b/>
        </w:rPr>
        <w:t xml:space="preserve">Goal:</w:t>
      </w:r>
      <w:r>
        <w:rPr/>
        <w:t xml:space="preserve"> judge whether your content genuinely helps prospective and current students, and whether it shows the experience, expertise, authority, and trust that education and career topics demand.</w:t>
      </w:r>
    </w:p>
    <w:p>
      <w:pPr>
        <w:pStyle w:val="Heading3"/>
        <w:spacing w:lineRule="auto"/>
      </w:pPr>
      <w:r>
        <w:rPr/>
        <w:t xml:space="preserve">Check each item</w:t>
      </w:r>
    </w:p>
    <w:p>
      <w:pPr>
        <w:numPr>
          <w:ilvl w:val="0"/>
          <w:numId w:val="5"/>
        </w:numPr>
        <w:spacing w:lineRule="auto"/>
      </w:pPr>
      <w:r>
        <w:rPr/>
        <w:t xml:space="preserve">☐ Program, course, and career-advice content is written or reviewed by qualified staff or faculty</w:t>
      </w:r>
    </w:p>
    <w:p>
      <w:pPr>
        <w:numPr>
          <w:ilvl w:val="0"/>
          <w:numId w:val="5"/>
        </w:numPr>
        <w:spacing w:lineRule="auto"/>
      </w:pPr>
      <w:r>
        <w:rPr/>
        <w:t xml:space="preserve">☐ Faculty and author bios show real credentials and titles</w:t>
      </w:r>
    </w:p>
    <w:p>
      <w:pPr>
        <w:numPr>
          <w:ilvl w:val="0"/>
          <w:numId w:val="5"/>
        </w:numPr>
        <w:spacing w:lineRule="auto"/>
      </w:pPr>
      <w:r>
        <w:rPr/>
        <w:t xml:space="preserve">☐ Accreditation, outcomes, and institutional details are clear and verifiable</w:t>
      </w:r>
    </w:p>
    <w:p>
      <w:pPr>
        <w:numPr>
          <w:ilvl w:val="0"/>
          <w:numId w:val="5"/>
        </w:numPr>
        <w:spacing w:lineRule="auto"/>
      </w:pPr>
      <w:r>
        <w:rPr/>
        <w:t xml:space="preserve">☐ Claims about outcomes, salaries, or careers are accurate and not exaggerated</w:t>
      </w:r>
    </w:p>
    <w:p>
      <w:pPr>
        <w:numPr>
          <w:ilvl w:val="0"/>
          <w:numId w:val="5"/>
        </w:numPr>
        <w:spacing w:lineRule="auto"/>
      </w:pPr>
      <w:r>
        <w:rPr/>
        <w:t xml:space="preserve">☐ Content matches search intent (program info, how-to, comparison, admissions)</w:t>
      </w:r>
    </w:p>
    <w:p>
      <w:pPr>
        <w:numPr>
          <w:ilvl w:val="0"/>
          <w:numId w:val="5"/>
        </w:numPr>
        <w:spacing w:lineRule="auto"/>
      </w:pPr>
      <w:r>
        <w:rPr/>
        <w:t xml:space="preserve">☐ Key pages are more complete and useful than the competing pages ranking above them</w:t>
      </w:r>
    </w:p>
    <w:p>
      <w:pPr>
        <w:numPr>
          <w:ilvl w:val="0"/>
          <w:numId w:val="5"/>
        </w:numPr>
        <w:spacing w:lineRule="auto"/>
      </w:pPr>
      <w:r>
        <w:rPr/>
        <w:t xml:space="preserve">☐ Outdated tuition, deadlines, and curriculum details are refreshed on the same URLs</w:t>
      </w:r>
    </w:p>
    <w:p>
      <w:pPr>
        <w:numPr>
          <w:ilvl w:val="0"/>
          <w:numId w:val="5"/>
        </w:numPr>
        <w:spacing w:lineRule="auto"/>
      </w:pPr>
      <w:r>
        <w:rPr/>
        <w:t xml:space="preserve">☐ Student reviews and testimonials support trust without being misleading</w:t>
      </w:r>
    </w:p>
    <w:p>
      <w:pPr>
        <w:pStyle w:val="Heading3"/>
        <w:spacing w:lineRule="auto"/>
      </w:pPr>
      <w:r>
        <w:rPr/>
        <w:t xml:space="preserve">Record findings</w:t>
      </w:r>
    </w:p>
    <w:p>
      <w:pPr>
        <w:numPr>
          <w:ilvl w:val="0"/>
          <w:numId w:val="6"/>
        </w:numPr>
        <w:spacing w:lineRule="auto"/>
      </w:pPr>
      <w:r>
        <w:rPr/>
        <w:t xml:space="preserve">Pages needing expert review or credentials: </w:t>
      </w:r>
      <w:r>
        <w:rPr/>
        <w:t xml:space="preserve">[list]</w:t>
      </w:r>
    </w:p>
    <w:p>
      <w:pPr>
        <w:numPr>
          <w:ilvl w:val="0"/>
          <w:numId w:val="6"/>
        </w:numPr>
        <w:spacing w:lineRule="auto"/>
      </w:pPr>
      <w:r>
        <w:rPr/>
        <w:t xml:space="preserve">Content to refresh or expand: </w:t>
      </w:r>
      <w:r>
        <w:rPr/>
        <w:t xml:space="preserve">[list]</w:t>
      </w:r>
    </w:p>
    <w:p>
      <w:pPr>
        <w:numPr>
          <w:ilvl w:val="0"/>
          <w:numId w:val="6"/>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Local &amp; Google Business Profile</w:t>
      </w:r>
    </w:p>
    <w:p>
      <w:pPr>
        <w:spacing w:lineRule="auto"/>
      </w:pPr>
      <w:r>
        <w:rPr>
          <w:i/>
        </w:rPr>
        <w:t xml:space="preserve">When to use: Audit local signals for campuses, or skip to competitive signals for online-only providers.</w:t>
      </w:r>
    </w:p>
    <w:p>
      <w:pPr>
        <w:spacing w:lineRule="auto"/>
      </w:pPr>
      <w:r>
        <w:rPr>
          <w:b/>
        </w:rPr>
        <w:t xml:space="preserve">Goal:</w:t>
      </w:r>
      <w:r>
        <w:rPr/>
        <w:t xml:space="preserve"> capture local demand for institutions with physical campuses, where searches often include a city or region alongside the program.</w:t>
      </w:r>
    </w:p>
    <w:p>
      <w:pPr>
        <w:pStyle w:val="Heading3"/>
        <w:spacing w:lineRule="auto"/>
      </w:pPr>
      <w:r>
        <w:rPr/>
        <w:t xml:space="preserve">Check each item</w:t>
      </w:r>
    </w:p>
    <w:p>
      <w:pPr>
        <w:numPr>
          <w:ilvl w:val="0"/>
          <w:numId w:val="7"/>
        </w:numPr>
        <w:spacing w:lineRule="auto"/>
      </w:pPr>
      <w:r>
        <w:rPr/>
        <w:t xml:space="preserve">☐ Google Business Profile is claimed, complete, and correctly categorized for each campus</w:t>
      </w:r>
    </w:p>
    <w:p>
      <w:pPr>
        <w:numPr>
          <w:ilvl w:val="0"/>
          <w:numId w:val="7"/>
        </w:numPr>
        <w:spacing w:lineRule="auto"/>
      </w:pPr>
      <w:r>
        <w:rPr/>
        <w:t xml:space="preserve">☐ Business name, address, and phone (NAP) match exactly across the site and directories</w:t>
      </w:r>
    </w:p>
    <w:p>
      <w:pPr>
        <w:numPr>
          <w:ilvl w:val="0"/>
          <w:numId w:val="7"/>
        </w:numPr>
        <w:spacing w:lineRule="auto"/>
      </w:pPr>
      <w:r>
        <w:rPr/>
        <w:t xml:space="preserve">☐ Opening hours, departments, and photos on the profile are current</w:t>
      </w:r>
    </w:p>
    <w:p>
      <w:pPr>
        <w:numPr>
          <w:ilvl w:val="0"/>
          <w:numId w:val="7"/>
        </w:numPr>
        <w:spacing w:lineRule="auto"/>
      </w:pPr>
      <w:r>
        <w:rPr/>
        <w:t xml:space="preserve">☐ Each campus or location has its own optimized page with map and NAP</w:t>
      </w:r>
    </w:p>
    <w:p>
      <w:pPr>
        <w:numPr>
          <w:ilvl w:val="0"/>
          <w:numId w:val="7"/>
        </w:numPr>
        <w:spacing w:lineRule="auto"/>
      </w:pPr>
      <w:r>
        <w:rPr/>
        <w:t xml:space="preserve">☐ Local citations exist on major and education-specific directories</w:t>
      </w:r>
    </w:p>
    <w:p>
      <w:pPr>
        <w:numPr>
          <w:ilvl w:val="0"/>
          <w:numId w:val="7"/>
        </w:numPr>
        <w:spacing w:lineRule="auto"/>
      </w:pPr>
      <w:r>
        <w:rPr/>
        <w:t xml:space="preserve">☐ Genuine reviews come in steadily and you respond to them</w:t>
      </w:r>
    </w:p>
    <w:p>
      <w:pPr>
        <w:numPr>
          <w:ilvl w:val="0"/>
          <w:numId w:val="7"/>
        </w:numPr>
        <w:spacing w:lineRule="auto"/>
      </w:pPr>
      <w:r>
        <w:rPr/>
        <w:t xml:space="preserve">☐ Organization or EducationalOrganization schema is present and valid</w:t>
      </w:r>
    </w:p>
    <w:p>
      <w:pPr>
        <w:numPr>
          <w:ilvl w:val="0"/>
          <w:numId w:val="7"/>
        </w:numPr>
        <w:spacing w:lineRule="auto"/>
      </w:pPr>
      <w:r>
        <w:rPr/>
        <w:t xml:space="preserve">☐ Location and program pages target local keywords (city or region plus program)</w:t>
      </w:r>
    </w:p>
    <w:p>
      <w:pPr>
        <w:pStyle w:val="Heading3"/>
        <w:spacing w:lineRule="auto"/>
      </w:pPr>
      <w:r>
        <w:rPr/>
        <w:t xml:space="preserve">Record findings</w:t>
      </w:r>
    </w:p>
    <w:p>
      <w:pPr>
        <w:numPr>
          <w:ilvl w:val="0"/>
          <w:numId w:val="8"/>
        </w:numPr>
        <w:spacing w:lineRule="auto"/>
      </w:pPr>
      <w:r>
        <w:rPr/>
        <w:t xml:space="preserve">NAP or citation inconsistencies: </w:t>
      </w:r>
      <w:r>
        <w:rPr/>
        <w:t xml:space="preserve">[list]</w:t>
      </w:r>
    </w:p>
    <w:p>
      <w:pPr>
        <w:numPr>
          <w:ilvl w:val="0"/>
          <w:numId w:val="8"/>
        </w:numPr>
        <w:spacing w:lineRule="auto"/>
      </w:pPr>
      <w:r>
        <w:rPr/>
        <w:t xml:space="preserve">Profile or location-page fixes (or note if online-only): </w:t>
      </w:r>
      <w:r>
        <w:rPr/>
        <w:t xml:space="preserve">[list]</w:t>
      </w:r>
    </w:p>
    <w:p>
      <w:pPr>
        <w:numPr>
          <w:ilvl w:val="0"/>
          <w:numId w:val="8"/>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Technical &amp; Core Web Vitals</w:t>
      </w:r>
    </w:p>
    <w:p>
      <w:pPr>
        <w:spacing w:lineRule="auto"/>
      </w:pPr>
      <w:r>
        <w:rPr>
          <w:i/>
        </w:rPr>
        <w:t xml:space="preserve">When to use: Check speed, mobile experience, and the technical health of a large education site.</w:t>
      </w:r>
    </w:p>
    <w:p>
      <w:pPr>
        <w:spacing w:lineRule="auto"/>
      </w:pPr>
      <w:r>
        <w:rPr>
          <w:b/>
        </w:rPr>
        <w:t xml:space="preserve">Goal:</w:t>
      </w:r>
      <w:r>
        <w:rPr/>
        <w:t xml:space="preserve"> make sure the site is fast, mobile-friendly, and free of the technical faults that quietly cost rankings and applications, especially on large multi-department sites.</w:t>
      </w:r>
    </w:p>
    <w:p>
      <w:pPr>
        <w:pStyle w:val="Heading3"/>
        <w:spacing w:lineRule="auto"/>
      </w:pPr>
      <w:r>
        <w:rPr/>
        <w:t xml:space="preserve">Check each item</w:t>
      </w:r>
    </w:p>
    <w:p>
      <w:pPr>
        <w:numPr>
          <w:ilvl w:val="0"/>
          <w:numId w:val="9"/>
        </w:numPr>
        <w:spacing w:lineRule="auto"/>
      </w:pPr>
      <w:r>
        <w:rPr/>
        <w:t xml:space="preserve">☐ Core Web Vitals (LCP, INP, CLS) pass on mobile for key templates</w:t>
      </w:r>
    </w:p>
    <w:p>
      <w:pPr>
        <w:numPr>
          <w:ilvl w:val="0"/>
          <w:numId w:val="9"/>
        </w:numPr>
        <w:spacing w:lineRule="auto"/>
      </w:pPr>
      <w:r>
        <w:rPr/>
        <w:t xml:space="preserve">☐ Site is fully mobile-friendly, since many prospective students browse on phones</w:t>
      </w:r>
    </w:p>
    <w:p>
      <w:pPr>
        <w:numPr>
          <w:ilvl w:val="0"/>
          <w:numId w:val="9"/>
        </w:numPr>
        <w:spacing w:lineRule="auto"/>
      </w:pPr>
      <w:r>
        <w:rPr/>
        <w:t xml:space="preserve">☐ HTTPS is enforced sitewide with no mixed-content warnings</w:t>
      </w:r>
    </w:p>
    <w:p>
      <w:pPr>
        <w:numPr>
          <w:ilvl w:val="0"/>
          <w:numId w:val="9"/>
        </w:numPr>
        <w:spacing w:lineRule="auto"/>
      </w:pPr>
      <w:r>
        <w:rPr/>
        <w:t xml:space="preserve">☐ No broken links or 4xx/5xx errors on important program and admissions pages</w:t>
      </w:r>
    </w:p>
    <w:p>
      <w:pPr>
        <w:numPr>
          <w:ilvl w:val="0"/>
          <w:numId w:val="9"/>
        </w:numPr>
        <w:spacing w:lineRule="auto"/>
      </w:pPr>
      <w:r>
        <w:rPr/>
        <w:t xml:space="preserve">☐ Redirects are clean, with no long chains or loops (common after catalog updates)</w:t>
      </w:r>
    </w:p>
    <w:p>
      <w:pPr>
        <w:numPr>
          <w:ilvl w:val="0"/>
          <w:numId w:val="9"/>
        </w:numPr>
        <w:spacing w:lineRule="auto"/>
      </w:pPr>
      <w:r>
        <w:rPr/>
        <w:t xml:space="preserve">☐ Images and PDFs (prospectuses, guides) are optimized and, where useful, indexable</w:t>
      </w:r>
    </w:p>
    <w:p>
      <w:pPr>
        <w:numPr>
          <w:ilvl w:val="0"/>
          <w:numId w:val="9"/>
        </w:numPr>
        <w:spacing w:lineRule="auto"/>
      </w:pPr>
      <w:r>
        <w:rPr/>
        <w:t xml:space="preserve">☐ Structured data (courses, events, FAQs) is valid where used</w:t>
      </w:r>
    </w:p>
    <w:p>
      <w:pPr>
        <w:numPr>
          <w:ilvl w:val="0"/>
          <w:numId w:val="9"/>
        </w:numPr>
        <w:spacing w:lineRule="auto"/>
      </w:pPr>
      <w:r>
        <w:rPr/>
        <w:t xml:space="preserve">☐ Application and enquiry flows work and are crawlable where appropriate</w:t>
      </w:r>
    </w:p>
    <w:p>
      <w:pPr>
        <w:pStyle w:val="Heading3"/>
        <w:spacing w:lineRule="auto"/>
      </w:pPr>
      <w:r>
        <w:rPr/>
        <w:t xml:space="preserve">Record findings</w:t>
      </w:r>
    </w:p>
    <w:p>
      <w:pPr>
        <w:numPr>
          <w:ilvl w:val="0"/>
          <w:numId w:val="10"/>
        </w:numPr>
        <w:spacing w:lineRule="auto"/>
      </w:pPr>
      <w:r>
        <w:rPr/>
        <w:t xml:space="preserve">Templates failing Core Web Vitals: </w:t>
      </w:r>
      <w:r>
        <w:rPr/>
        <w:t xml:space="preserve">[list]</w:t>
      </w:r>
    </w:p>
    <w:p>
      <w:pPr>
        <w:numPr>
          <w:ilvl w:val="0"/>
          <w:numId w:val="10"/>
        </w:numPr>
        <w:spacing w:lineRule="auto"/>
      </w:pPr>
      <w:r>
        <w:rPr/>
        <w:t xml:space="preserve">Errors and redirects to fix: </w:t>
      </w:r>
      <w:r>
        <w:rPr/>
        <w:t xml:space="preserve">[list]</w:t>
      </w:r>
    </w:p>
    <w:p>
      <w:pPr>
        <w:numPr>
          <w:ilvl w:val="0"/>
          <w:numId w:val="10"/>
        </w:numPr>
        <w:spacing w:lineRule="auto"/>
      </w:pPr>
      <w:r>
        <w:rPr/>
        <w:t xml:space="preserve">Owner &amp; priority: </w:t>
      </w:r>
      <w:r>
        <w:rPr/>
        <w:t xml:space="preserve">[Name: High/Medium/Low]</w:t>
      </w:r>
    </w:p>
    <w:p>
      <w:pPr>
        <w:spacing w:lineRule="auto"/>
      </w:pPr>
      <w:r>
        <w:rPr/>
        <w:t xml:space="preserve"> </w:t>
      </w:r>
    </w:p>
    <w:p>
      <w:pPr>
        <w:pStyle w:val="Heading2"/>
        <w:spacing w:lineRule="auto"/>
      </w:pPr>
      <w:r>
        <w:rPr/>
        <w:t xml:space="preserve">Backlinks &amp; Authority</w:t>
      </w:r>
    </w:p>
    <w:p>
      <w:pPr>
        <w:spacing w:lineRule="auto"/>
      </w:pPr>
      <w:r>
        <w:rPr>
          <w:i/>
        </w:rPr>
        <w:t xml:space="preserve">When to use: Review link profile health, risk, and the gap to competing institutions.</w:t>
      </w:r>
    </w:p>
    <w:p>
      <w:pPr>
        <w:spacing w:lineRule="auto"/>
      </w:pPr>
      <w:r>
        <w:rPr>
          <w:b/>
        </w:rPr>
        <w:t xml:space="preserve">Goal:</w:t>
      </w:r>
      <w:r>
        <w:rPr/>
        <w:t xml:space="preserve"> assess whether your link profile supports your rankings, spot any risk, and see where you trail competing schools or course providers.</w:t>
      </w:r>
    </w:p>
    <w:p>
      <w:pPr>
        <w:pStyle w:val="Heading3"/>
        <w:spacing w:lineRule="auto"/>
      </w:pPr>
      <w:r>
        <w:rPr/>
        <w:t xml:space="preserve">Check each item</w:t>
      </w:r>
    </w:p>
    <w:p>
      <w:pPr>
        <w:numPr>
          <w:ilvl w:val="0"/>
          <w:numId w:val="11"/>
        </w:numPr>
        <w:spacing w:lineRule="auto"/>
      </w:pPr>
      <w:r>
        <w:rPr/>
        <w:t xml:space="preserve">☐ Referring-domain count and trend are known and trending up</w:t>
      </w:r>
    </w:p>
    <w:p>
      <w:pPr>
        <w:numPr>
          <w:ilvl w:val="0"/>
          <w:numId w:val="11"/>
        </w:numPr>
        <w:spacing w:lineRule="auto"/>
      </w:pPr>
      <w:r>
        <w:rPr/>
        <w:t xml:space="preserve">☐ Links come from relevant sources (education press, partners, .edu and reputable sites)</w:t>
      </w:r>
    </w:p>
    <w:p>
      <w:pPr>
        <w:numPr>
          <w:ilvl w:val="0"/>
          <w:numId w:val="11"/>
        </w:numPr>
        <w:spacing w:lineRule="auto"/>
      </w:pPr>
      <w:r>
        <w:rPr/>
        <w:t xml:space="preserve">☐ No obvious toxic or spammy links; anything harmful is flagged to disavow</w:t>
      </w:r>
    </w:p>
    <w:p>
      <w:pPr>
        <w:numPr>
          <w:ilvl w:val="0"/>
          <w:numId w:val="11"/>
        </w:numPr>
        <w:spacing w:lineRule="auto"/>
      </w:pPr>
      <w:r>
        <w:rPr/>
        <w:t xml:space="preserve">☐ Important pages (programs, key guides) have links, not just the homepage</w:t>
      </w:r>
    </w:p>
    <w:p>
      <w:pPr>
        <w:numPr>
          <w:ilvl w:val="0"/>
          <w:numId w:val="11"/>
        </w:numPr>
        <w:spacing w:lineRule="auto"/>
      </w:pPr>
      <w:r>
        <w:rPr/>
        <w:t xml:space="preserve">☐ Unlinked brand and program mentions are identified for reclamation</w:t>
      </w:r>
    </w:p>
    <w:p>
      <w:pPr>
        <w:numPr>
          <w:ilvl w:val="0"/>
          <w:numId w:val="11"/>
        </w:numPr>
        <w:spacing w:lineRule="auto"/>
      </w:pPr>
      <w:r>
        <w:rPr/>
        <w:t xml:space="preserve">☐ Scholarship pages, research, and partnerships are used to earn relevant links</w:t>
      </w:r>
    </w:p>
    <w:p>
      <w:pPr>
        <w:numPr>
          <w:ilvl w:val="0"/>
          <w:numId w:val="11"/>
        </w:numPr>
        <w:spacing w:lineRule="auto"/>
      </w:pPr>
      <w:r>
        <w:rPr/>
        <w:t xml:space="preserve">☐ Referring-domain gap to top competing institutions is measured</w:t>
      </w:r>
    </w:p>
    <w:p>
      <w:pPr>
        <w:numPr>
          <w:ilvl w:val="0"/>
          <w:numId w:val="11"/>
        </w:numPr>
        <w:spacing w:lineRule="auto"/>
      </w:pPr>
      <w:r>
        <w:rPr/>
        <w:t xml:space="preserve">☐ Their best links are reviewed for opportunities you could earn too</w:t>
      </w:r>
    </w:p>
    <w:p>
      <w:pPr>
        <w:pStyle w:val="Heading3"/>
        <w:spacing w:lineRule="auto"/>
      </w:pPr>
      <w:r>
        <w:rPr/>
        <w:t xml:space="preserve">Record findings</w:t>
      </w:r>
    </w:p>
    <w:p>
      <w:pPr>
        <w:numPr>
          <w:ilvl w:val="0"/>
          <w:numId w:val="12"/>
        </w:numPr>
        <w:spacing w:lineRule="auto"/>
      </w:pPr>
      <w:r>
        <w:rPr/>
        <w:t xml:space="preserve">Toxic links to disavow: </w:t>
      </w:r>
      <w:r>
        <w:rPr/>
        <w:t xml:space="preserve">[list]</w:t>
      </w:r>
    </w:p>
    <w:p>
      <w:pPr>
        <w:numPr>
          <w:ilvl w:val="0"/>
          <w:numId w:val="12"/>
        </w:numPr>
        <w:spacing w:lineRule="auto"/>
      </w:pPr>
      <w:r>
        <w:rPr/>
        <w:t xml:space="preserve">Link opportunities to pursue: </w:t>
      </w:r>
      <w:r>
        <w:rPr/>
        <w:t xml:space="preserve">[list]</w:t>
      </w:r>
    </w:p>
    <w:p>
      <w:pPr>
        <w:numPr>
          <w:ilvl w:val="0"/>
          <w:numId w:val="12"/>
        </w:numPr>
        <w:spacing w:lineRule="auto"/>
      </w:pPr>
      <w:r>
        <w:rPr/>
        <w:t xml:space="preserve">Owner &amp; priority: </w:t>
      </w:r>
      <w:r>
        <w:rPr/>
        <w:t xml:space="preserve">[Name: High/Medium/Low]</w:t>
      </w:r>
    </w:p>
    <w:p>
      <w:pPr>
        <w:spacing w:lineRule="auto"/>
      </w:pPr>
      <w:r>
        <w:rPr>
          <w:i/>
        </w:rPr>
        <w:t xml:space="preserve">Free template from UNmiss · https://unmiss.com/templates/education-seo-audit-checklist-template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SEO Audit Checklist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