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Content Gap Analysis Checklist</w:t>
      </w:r>
    </w:p>
    <w:p>
      <w:pPr>
        <w:spacing w:lineRule="auto"/>
      </w:pPr>
      <w:r>
        <w:rPr>
          <w:i/>
        </w:rPr>
        <w:t xml:space="preserve">Use this checklist to run a content gap analysis from start to finish without missing a step. Each variant is one phase of the run, written as boxes you tick as you go, so a first-timer can follow the same process an experienced SEO would. Work through the phases in order the first time; on later runs you can jump straight to the phases that changed. Fill in the labeled fields with your own domains, thresholds, and owners.</w:t>
      </w:r>
    </w:p>
    <w:p>
      <w:pPr>
        <w:pStyle w:val="Heading2"/>
        <w:spacing w:lineRule="auto"/>
      </w:pPr>
      <w:r>
        <w:rPr/>
        <w:t xml:space="preserve">Phase 1: Define Scope</w:t>
      </w:r>
    </w:p>
    <w:p>
      <w:pPr>
        <w:spacing w:lineRule="auto"/>
      </w:pPr>
      <w:r>
        <w:rPr>
          <w:i/>
        </w:rPr>
        <w:t xml:space="preserve">When to use: Set the goal and boundaries before you touch any data so the analysis stays focused.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agree what this analysis is for and where it starts and stops.</w:t>
      </w:r>
    </w:p>
    <w:p>
      <w:pPr>
        <w:pStyle w:val="Heading3"/>
        <w:spacing w:lineRule="auto"/>
      </w:pPr>
      <w:r>
        <w:rPr/>
        <w:t xml:space="preserve">Tick before moving on</w:t>
      </w:r>
    </w:p>
    <w:p>
      <w:pPr>
        <w:numPr>
          <w:ilvl w:val="0"/>
          <w:numId w:val="1"/>
        </w:numPr>
        <w:spacing w:lineRule="auto"/>
      </w:pPr>
      <w:r>
        <w:rPr/>
        <w:t xml:space="preserve">☐ Write the business goal in one line: </w:t>
      </w:r>
      <w:r>
        <w:rPr/>
        <w:t xml:space="preserve">[More demos / more sales / more local leads]</w:t>
      </w:r>
    </w:p>
    <w:p>
      <w:pPr>
        <w:numPr>
          <w:ilvl w:val="0"/>
          <w:numId w:val="1"/>
        </w:numPr>
        <w:spacing w:lineRule="auto"/>
      </w:pPr>
      <w:r>
        <w:rPr/>
        <w:t xml:space="preserve">☐ Name the site section in scope: </w:t>
      </w:r>
      <w:r>
        <w:rPr/>
        <w:t xml:space="preserve">[Blog / product / whole site]</w:t>
      </w:r>
    </w:p>
    <w:p>
      <w:pPr>
        <w:numPr>
          <w:ilvl w:val="0"/>
          <w:numId w:val="1"/>
        </w:numPr>
        <w:spacing w:lineRule="auto"/>
      </w:pPr>
      <w:r>
        <w:rPr/>
        <w:t xml:space="preserve">☐ Decide the ranking threshold that counts as "covered": top </w:t>
      </w:r>
      <w:r>
        <w:rPr/>
        <w:t xml:space="preserve">[20]</w:t>
      </w:r>
    </w:p>
    <w:p>
      <w:pPr>
        <w:numPr>
          <w:ilvl w:val="0"/>
          <w:numId w:val="1"/>
        </w:numPr>
        <w:spacing w:lineRule="auto"/>
      </w:pPr>
      <w:r>
        <w:rPr/>
        <w:t xml:space="preserve">☐ Set a minimum monthly volume to keep: </w:t>
      </w:r>
      <w:r>
        <w:rPr/>
        <w:t xml:space="preserve">[50]</w:t>
      </w:r>
    </w:p>
    <w:p>
      <w:pPr>
        <w:numPr>
          <w:ilvl w:val="0"/>
          <w:numId w:val="1"/>
        </w:numPr>
        <w:spacing w:lineRule="auto"/>
      </w:pPr>
      <w:r>
        <w:rPr/>
        <w:t xml:space="preserve">☐ Set a maximum keyword difficulty you'll target: </w:t>
      </w:r>
      <w:r>
        <w:rPr/>
        <w:t xml:space="preserve">[40]</w:t>
      </w:r>
    </w:p>
    <w:p>
      <w:pPr>
        <w:numPr>
          <w:ilvl w:val="0"/>
          <w:numId w:val="1"/>
        </w:numPr>
        <w:spacing w:lineRule="auto"/>
      </w:pPr>
      <w:r>
        <w:rPr/>
        <w:t xml:space="preserve">☐ Name the owner of this analysis: </w:t>
      </w:r>
      <w:r>
        <w:rPr/>
        <w:t xml:space="preserve">[Owner]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anyone reading the scope line could tell what a "good" gap looks like for this project.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2: Choose Competitors</w:t>
      </w:r>
    </w:p>
    <w:p>
      <w:pPr>
        <w:spacing w:lineRule="auto"/>
      </w:pPr>
      <w:r>
        <w:rPr>
          <w:i/>
        </w:rPr>
        <w:t xml:space="preserve">When to use: Pick the right sites to compare against so the gaps you find are real and reachable.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select 2–3 sites that genuinely compete for your keywords, not just the biggest brands.</w:t>
      </w:r>
    </w:p>
    <w:p>
      <w:pPr>
        <w:pStyle w:val="Heading3"/>
        <w:spacing w:lineRule="auto"/>
      </w:pPr>
      <w:r>
        <w:rPr/>
        <w:t xml:space="preserve">Tick each competitor check</w:t>
      </w:r>
    </w:p>
    <w:p>
      <w:pPr>
        <w:numPr>
          <w:ilvl w:val="0"/>
          <w:numId w:val="2"/>
        </w:numPr>
        <w:spacing w:lineRule="auto"/>
      </w:pPr>
      <w:r>
        <w:rPr/>
        <w:t xml:space="preserve">☐ List candidates that keep appearing for your target searches: </w:t>
      </w:r>
      <w:r>
        <w:rPr/>
        <w:t xml:space="preserve">[Domains]</w:t>
      </w:r>
    </w:p>
    <w:p>
      <w:pPr>
        <w:numPr>
          <w:ilvl w:val="0"/>
          <w:numId w:val="2"/>
        </w:numPr>
        <w:spacing w:lineRule="auto"/>
      </w:pPr>
      <w:r>
        <w:rPr/>
        <w:t xml:space="preserve">☐ Confirm each one competes for the same intent, not a different audience</w:t>
      </w:r>
    </w:p>
    <w:p>
      <w:pPr>
        <w:numPr>
          <w:ilvl w:val="0"/>
          <w:numId w:val="2"/>
        </w:numPr>
        <w:spacing w:lineRule="auto"/>
      </w:pPr>
      <w:r>
        <w:rPr/>
        <w:t xml:space="preserve">☐ Drop any site so large you could never realistically match it</w:t>
      </w:r>
    </w:p>
    <w:p>
      <w:pPr>
        <w:numPr>
          <w:ilvl w:val="0"/>
          <w:numId w:val="2"/>
        </w:numPr>
        <w:spacing w:lineRule="auto"/>
      </w:pPr>
      <w:r>
        <w:rPr/>
        <w:t xml:space="preserve">☐ Keep at least 1 competitor of similar size to your own site</w:t>
      </w:r>
    </w:p>
    <w:p>
      <w:pPr>
        <w:numPr>
          <w:ilvl w:val="0"/>
          <w:numId w:val="2"/>
        </w:numPr>
        <w:spacing w:lineRule="auto"/>
      </w:pPr>
      <w:r>
        <w:rPr/>
        <w:t xml:space="preserve">☐ Record the final 2–3 domains: </w:t>
      </w:r>
      <w:r>
        <w:rPr/>
        <w:t xml:space="preserve">[competitor-a.com]</w:t>
      </w:r>
      <w:r>
        <w:rPr/>
        <w:t xml:space="preserve">, </w:t>
      </w:r>
      <w:r>
        <w:rPr/>
        <w:t xml:space="preserve">[competitor-b.com]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your shortlist is sites you could plausibly out-rank on specific topics.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3: Export &amp; Clean Data</w:t>
      </w:r>
    </w:p>
    <w:p>
      <w:pPr>
        <w:spacing w:lineRule="auto"/>
      </w:pPr>
      <w:r>
        <w:rPr>
          <w:i/>
        </w:rPr>
        <w:t xml:space="preserve">When to use: Pull the keyword data and scrub it before comparing, so matches don't silently break.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get clean, comparable keyword exports for you and each competitor.</w:t>
      </w:r>
    </w:p>
    <w:p>
      <w:pPr>
        <w:pStyle w:val="Heading3"/>
        <w:spacing w:lineRule="auto"/>
      </w:pPr>
      <w:r>
        <w:rPr/>
        <w:t xml:space="preserve">Tick each data step</w:t>
      </w:r>
    </w:p>
    <w:p>
      <w:pPr>
        <w:numPr>
          <w:ilvl w:val="0"/>
          <w:numId w:val="3"/>
        </w:numPr>
        <w:spacing w:lineRule="auto"/>
      </w:pPr>
      <w:r>
        <w:rPr/>
        <w:t xml:space="preserve">☐ Export your own ranking keywords from </w:t>
      </w:r>
      <w:r>
        <w:rPr/>
        <w:t xml:space="preserve">[SEO tool]</w:t>
      </w:r>
    </w:p>
    <w:p>
      <w:pPr>
        <w:numPr>
          <w:ilvl w:val="0"/>
          <w:numId w:val="3"/>
        </w:numPr>
        <w:spacing w:lineRule="auto"/>
      </w:pPr>
      <w:r>
        <w:rPr/>
        <w:t xml:space="preserve">☐ Export each competitor's ranking keywords from the same tool</w:t>
      </w:r>
    </w:p>
    <w:p>
      <w:pPr>
        <w:numPr>
          <w:ilvl w:val="0"/>
          <w:numId w:val="3"/>
        </w:numPr>
        <w:spacing w:lineRule="auto"/>
      </w:pPr>
      <w:r>
        <w:rPr/>
        <w:t xml:space="preserve">☐ Remove brand and navigational queries from every list</w:t>
      </w:r>
    </w:p>
    <w:p>
      <w:pPr>
        <w:numPr>
          <w:ilvl w:val="0"/>
          <w:numId w:val="3"/>
        </w:numPr>
        <w:spacing w:lineRule="auto"/>
      </w:pPr>
      <w:r>
        <w:rPr/>
        <w:t xml:space="preserve">☐ Trim whitespace and standardize capitalization so keywords match exactly</w:t>
      </w:r>
    </w:p>
    <w:p>
      <w:pPr>
        <w:numPr>
          <w:ilvl w:val="0"/>
          <w:numId w:val="3"/>
        </w:numPr>
        <w:spacing w:lineRule="auto"/>
      </w:pPr>
      <w:r>
        <w:rPr/>
        <w:t xml:space="preserve">☐ Confirm volume and difficulty columns are present and numeric</w:t>
      </w:r>
    </w:p>
    <w:p>
      <w:pPr>
        <w:numPr>
          <w:ilvl w:val="0"/>
          <w:numId w:val="3"/>
        </w:numPr>
        <w:spacing w:lineRule="auto"/>
      </w:pPr>
      <w:r>
        <w:rPr/>
        <w:t xml:space="preserve">☐ Note the export date so future refreshes compare like for like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every list has the same columns and no stray formatting that would break a lookup.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4: Find the Gaps</w:t>
      </w:r>
    </w:p>
    <w:p>
      <w:pPr>
        <w:spacing w:lineRule="auto"/>
      </w:pPr>
      <w:r>
        <w:rPr>
          <w:i/>
        </w:rPr>
        <w:t xml:space="preserve">When to use: Cross-reference the lists to isolate what competitors cover and you don't.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label every competitor keyword as Missing, Weak, or Covered on your side.</w:t>
      </w:r>
    </w:p>
    <w:p>
      <w:pPr>
        <w:pStyle w:val="Heading3"/>
        <w:spacing w:lineRule="auto"/>
      </w:pPr>
      <w:r>
        <w:rPr/>
        <w:t xml:space="preserve">Tick each matching step</w:t>
      </w:r>
    </w:p>
    <w:p>
      <w:pPr>
        <w:numPr>
          <w:ilvl w:val="0"/>
          <w:numId w:val="4"/>
        </w:numPr>
        <w:spacing w:lineRule="auto"/>
      </w:pPr>
      <w:r>
        <w:rPr/>
        <w:t xml:space="preserve">☐ Look up each competitor keyword against your own ranking list</w:t>
      </w:r>
    </w:p>
    <w:p>
      <w:pPr>
        <w:numPr>
          <w:ilvl w:val="0"/>
          <w:numId w:val="4"/>
        </w:numPr>
        <w:spacing w:lineRule="auto"/>
      </w:pPr>
      <w:r>
        <w:rPr/>
        <w:t xml:space="preserve">☐ Mark keywords you don't rank for at all as "Missing"</w:t>
      </w:r>
    </w:p>
    <w:p>
      <w:pPr>
        <w:numPr>
          <w:ilvl w:val="0"/>
          <w:numId w:val="4"/>
        </w:numPr>
        <w:spacing w:lineRule="auto"/>
      </w:pPr>
      <w:r>
        <w:rPr/>
        <w:t xml:space="preserve">☐ Mark keywords you rank for below the threshold as "Weak"</w:t>
      </w:r>
    </w:p>
    <w:p>
      <w:pPr>
        <w:numPr>
          <w:ilvl w:val="0"/>
          <w:numId w:val="4"/>
        </w:numPr>
        <w:spacing w:lineRule="auto"/>
      </w:pPr>
      <w:r>
        <w:rPr/>
        <w:t xml:space="preserve">☐ Filter out everything already "Covered"</w:t>
      </w:r>
    </w:p>
    <w:p>
      <w:pPr>
        <w:numPr>
          <w:ilvl w:val="0"/>
          <w:numId w:val="4"/>
        </w:numPr>
        <w:spacing w:lineRule="auto"/>
      </w:pPr>
      <w:r>
        <w:rPr/>
        <w:t xml:space="preserve">☐ Spot-check 5 flagged gaps by hand to confirm the matching is right</w:t>
      </w:r>
    </w:p>
    <w:p>
      <w:pPr>
        <w:numPr>
          <w:ilvl w:val="0"/>
          <w:numId w:val="4"/>
        </w:numPr>
        <w:spacing w:lineRule="auto"/>
      </w:pPr>
      <w:r>
        <w:rPr/>
        <w:t xml:space="preserve">☐ Save the raw gap list before you start cutting it down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you have a clean list of Missing and Weak keywords with volume and difficulty attached.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5: Prioritize</w:t>
      </w:r>
    </w:p>
    <w:p>
      <w:pPr>
        <w:spacing w:lineRule="auto"/>
      </w:pPr>
      <w:r>
        <w:rPr>
          <w:i/>
        </w:rPr>
        <w:t xml:space="preserve">When to use: Cut the gap list down to the keywords actually worth writing for.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a long gap list into a short, ranked shortlist.</w:t>
      </w:r>
    </w:p>
    <w:p>
      <w:pPr>
        <w:pStyle w:val="Heading3"/>
        <w:spacing w:lineRule="auto"/>
      </w:pPr>
      <w:r>
        <w:rPr/>
        <w:t xml:space="preserve">Tick each prioritization step</w:t>
      </w:r>
    </w:p>
    <w:p>
      <w:pPr>
        <w:numPr>
          <w:ilvl w:val="0"/>
          <w:numId w:val="5"/>
        </w:numPr>
        <w:spacing w:lineRule="auto"/>
      </w:pPr>
      <w:r>
        <w:rPr/>
        <w:t xml:space="preserve">☐ Drop keywords below your minimum volume or above your max difficulty</w:t>
      </w:r>
    </w:p>
    <w:p>
      <w:pPr>
        <w:numPr>
          <w:ilvl w:val="0"/>
          <w:numId w:val="5"/>
        </w:numPr>
        <w:spacing w:lineRule="auto"/>
      </w:pPr>
      <w:r>
        <w:rPr/>
        <w:t xml:space="preserve">☐ Remove anything that doesn't fit your product, service area, or audience</w:t>
      </w:r>
    </w:p>
    <w:p>
      <w:pPr>
        <w:numPr>
          <w:ilvl w:val="0"/>
          <w:numId w:val="5"/>
        </w:numPr>
        <w:spacing w:lineRule="auto"/>
      </w:pPr>
      <w:r>
        <w:rPr/>
        <w:t xml:space="preserve">☐ Score the rest by volume relative to difficulty, favoring winnable terms</w:t>
      </w:r>
    </w:p>
    <w:p>
      <w:pPr>
        <w:numPr>
          <w:ilvl w:val="0"/>
          <w:numId w:val="5"/>
        </w:numPr>
        <w:spacing w:lineRule="auto"/>
      </w:pPr>
      <w:r>
        <w:rPr/>
        <w:t xml:space="preserve">☐ Tag each survivor with search intent: </w:t>
      </w:r>
      <w:r>
        <w:rPr/>
        <w:t xml:space="preserve">[Informational/Commercial/Transactional]</w:t>
      </w:r>
    </w:p>
    <w:p>
      <w:pPr>
        <w:numPr>
          <w:ilvl w:val="0"/>
          <w:numId w:val="5"/>
        </w:numPr>
        <w:spacing w:lineRule="auto"/>
      </w:pPr>
      <w:r>
        <w:rPr/>
        <w:t xml:space="preserve">☐ Group related keywords into clusters one page could cover</w:t>
      </w:r>
    </w:p>
    <w:p>
      <w:pPr>
        <w:numPr>
          <w:ilvl w:val="0"/>
          <w:numId w:val="5"/>
        </w:numPr>
        <w:spacing w:lineRule="auto"/>
      </w:pPr>
      <w:r>
        <w:rPr/>
        <w:t xml:space="preserve">☐ Confirm the top </w:t>
      </w:r>
      <w:r>
        <w:rPr/>
        <w:t xml:space="preserve">[Number]</w:t>
      </w:r>
      <w:r>
        <w:rPr/>
        <w:t xml:space="preserve"> gaps are ones you can act on this quarter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you have a ranked shortlist of clusters, not a raw dump of keywords.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Phase 6: Plan &amp; Hand Off</w:t>
      </w:r>
    </w:p>
    <w:p>
      <w:pPr>
        <w:spacing w:lineRule="auto"/>
      </w:pPr>
      <w:r>
        <w:rPr>
          <w:i/>
        </w:rPr>
        <w:t xml:space="preserve">When to use: Turn the shortlist into assigned, dated work a writer can pick up.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convert prioritized gaps into briefed, owned content tasks.</w:t>
      </w:r>
    </w:p>
    <w:p>
      <w:pPr>
        <w:pStyle w:val="Heading3"/>
        <w:spacing w:lineRule="auto"/>
      </w:pPr>
      <w:r>
        <w:rPr/>
        <w:t xml:space="preserve">Tick each handoff step</w:t>
      </w:r>
    </w:p>
    <w:p>
      <w:pPr>
        <w:numPr>
          <w:ilvl w:val="0"/>
          <w:numId w:val="6"/>
        </w:numPr>
        <w:spacing w:lineRule="auto"/>
      </w:pPr>
      <w:r>
        <w:rPr/>
        <w:t xml:space="preserve">☐ Decide the format for each cluster: </w:t>
      </w:r>
      <w:r>
        <w:rPr/>
        <w:t xml:space="preserve">[Guide / comparison / tool / landing page]</w:t>
      </w:r>
    </w:p>
    <w:p>
      <w:pPr>
        <w:numPr>
          <w:ilvl w:val="0"/>
          <w:numId w:val="6"/>
        </w:numPr>
        <w:spacing w:lineRule="auto"/>
      </w:pPr>
      <w:r>
        <w:rPr/>
        <w:t xml:space="preserve">☐ Assign one named owner per piece: </w:t>
      </w:r>
      <w:r>
        <w:rPr/>
        <w:t xml:space="preserve">[Owner]</w:t>
      </w:r>
    </w:p>
    <w:p>
      <w:pPr>
        <w:numPr>
          <w:ilvl w:val="0"/>
          <w:numId w:val="6"/>
        </w:numPr>
        <w:spacing w:lineRule="auto"/>
      </w:pPr>
      <w:r>
        <w:rPr/>
        <w:t xml:space="preserve">☐ Set a realistic publish date for each: </w:t>
      </w:r>
      <w:r>
        <w:rPr/>
        <w:t xml:space="preserve">[Date]</w:t>
      </w:r>
    </w:p>
    <w:p>
      <w:pPr>
        <w:numPr>
          <w:ilvl w:val="0"/>
          <w:numId w:val="6"/>
        </w:numPr>
        <w:spacing w:lineRule="auto"/>
      </w:pPr>
      <w:r>
        <w:rPr/>
        <w:t xml:space="preserve">☐ Note the internal links each new page should send and receive</w:t>
      </w:r>
    </w:p>
    <w:p>
      <w:pPr>
        <w:numPr>
          <w:ilvl w:val="0"/>
          <w:numId w:val="6"/>
        </w:numPr>
        <w:spacing w:lineRule="auto"/>
      </w:pPr>
      <w:r>
        <w:rPr/>
        <w:t xml:space="preserve">☐ Add the shortlist to your content calendar or backlog</w:t>
      </w:r>
    </w:p>
    <w:p>
      <w:pPr>
        <w:numPr>
          <w:ilvl w:val="0"/>
          <w:numId w:val="6"/>
        </w:numPr>
        <w:spacing w:lineRule="auto"/>
      </w:pPr>
      <w:r>
        <w:rPr/>
        <w:t xml:space="preserve">☐ Schedule a recheck date to confirm gaps closed: </w:t>
      </w:r>
      <w:r>
        <w:rPr/>
        <w:t xml:space="preserve">[Date]</w:t>
      </w:r>
    </w:p>
    <w:p>
      <w:pPr>
        <w:spacing w:lineRule="auto"/>
      </w:pPr>
      <w:r>
        <w:rPr>
          <w:b/>
        </w:rPr>
        <w:t xml:space="preserve">Done when:</w:t>
      </w:r>
      <w:r>
        <w:rPr/>
        <w:t xml:space="preserve"> every prioritized gap has an owner, a date, and a home in your workflow.</w:t>
      </w:r>
    </w:p>
    <w:p>
      <w:pPr>
        <w:spacing w:lineRule="auto"/>
      </w:pPr>
      <w:r>
        <w:rPr>
          <w:i/>
        </w:rPr>
        <w:t xml:space="preserve">Free template from UNmiss · https://unmiss.com/templates/content-gap-analysis-checklist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Gap Analysis Checklist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